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F28AD" w14:textId="77777777" w:rsidR="00552FCA" w:rsidRPr="00E735A2" w:rsidRDefault="004E0FAC" w:rsidP="006978B3">
      <w:pPr>
        <w:tabs>
          <w:tab w:val="right" w:pos="6840"/>
        </w:tabs>
        <w:rPr>
          <w:sz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9AFE8B" wp14:editId="272404BF">
                <wp:simplePos x="0" y="0"/>
                <wp:positionH relativeFrom="column">
                  <wp:posOffset>6400800</wp:posOffset>
                </wp:positionH>
                <wp:positionV relativeFrom="paragraph">
                  <wp:posOffset>571500</wp:posOffset>
                </wp:positionV>
                <wp:extent cx="228600" cy="457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920043" w14:textId="77777777" w:rsidR="004E0FAC" w:rsidRDefault="004E0F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AFE8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in;margin-top:45pt;width:1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" fillcolor="white [3212]" stroked="f">
                <v:textbox>
                  <w:txbxContent>
                    <w:p w14:paraId="3A920043" w14:textId="77777777" w:rsidR="004E0FAC" w:rsidRDefault="004E0FAC"/>
                  </w:txbxContent>
                </v:textbox>
              </v:shape>
            </w:pict>
          </mc:Fallback>
        </mc:AlternateContent>
      </w:r>
      <w:r w:rsidR="007B30A3" w:rsidRPr="00E735A2">
        <w:t xml:space="preserve"> </w:t>
      </w:r>
      <w:r w:rsidR="006978B3" w:rsidRPr="00E735A2">
        <w:tab/>
      </w:r>
    </w:p>
    <w:p w14:paraId="0B787607" w14:textId="77777777" w:rsidR="007B30A3" w:rsidRPr="00E735A2" w:rsidRDefault="000D7C03" w:rsidP="007B30A3">
      <w:pPr>
        <w:tabs>
          <w:tab w:val="left" w:pos="-144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2BD6DCBE" wp14:editId="6CDF3831">
            <wp:simplePos x="0" y="0"/>
            <wp:positionH relativeFrom="column">
              <wp:posOffset>-213360</wp:posOffset>
            </wp:positionH>
            <wp:positionV relativeFrom="paragraph">
              <wp:posOffset>143510</wp:posOffset>
            </wp:positionV>
            <wp:extent cx="2934335" cy="505460"/>
            <wp:effectExtent l="0" t="0" r="0" b="8890"/>
            <wp:wrapThrough wrapText="bothSides">
              <wp:wrapPolygon edited="0">
                <wp:start x="0" y="0"/>
                <wp:lineTo x="0" y="21166"/>
                <wp:lineTo x="21455" y="21166"/>
                <wp:lineTo x="2145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H Logo Horz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4335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54A3B7" w14:textId="77777777" w:rsidR="006E60C4" w:rsidRDefault="006E60C4" w:rsidP="006E60C4">
      <w:pPr>
        <w:tabs>
          <w:tab w:val="left" w:pos="-1440"/>
        </w:tabs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noProof/>
          <w:color w:val="FF0000"/>
          <w:sz w:val="40"/>
          <w:szCs w:val="40"/>
        </w:rPr>
        <w:t xml:space="preserve">    </w:t>
      </w:r>
      <w:r>
        <w:rPr>
          <w:rFonts w:ascii="Arial" w:hAnsi="Arial" w:cs="Arial"/>
          <w:b/>
          <w:noProof/>
          <w:color w:val="FF0000"/>
          <w:sz w:val="40"/>
          <w:szCs w:val="40"/>
        </w:rPr>
        <w:drawing>
          <wp:inline distT="0" distB="0" distL="0" distR="0" wp14:anchorId="4A7BA177" wp14:editId="03EE4134">
            <wp:extent cx="2467023" cy="548640"/>
            <wp:effectExtent l="0" t="0" r="952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BH_BRAND_logo_2017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702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196DA8" w14:textId="77777777" w:rsidR="000D7C03" w:rsidRDefault="006E60C4" w:rsidP="006E60C4">
      <w:pPr>
        <w:tabs>
          <w:tab w:val="left" w:pos="-1440"/>
        </w:tabs>
        <w:rPr>
          <w:rFonts w:ascii="Arial" w:hAnsi="Arial" w:cs="Arial"/>
          <w:b/>
          <w:color w:val="FF0000"/>
          <w:sz w:val="40"/>
          <w:szCs w:val="40"/>
        </w:rPr>
      </w:pPr>
      <w:r>
        <w:rPr>
          <w:rFonts w:ascii="Arial" w:hAnsi="Arial" w:cs="Arial"/>
          <w:b/>
          <w:color w:val="FF0000"/>
          <w:sz w:val="40"/>
          <w:szCs w:val="40"/>
        </w:rPr>
        <w:t xml:space="preserve"> </w:t>
      </w:r>
    </w:p>
    <w:p w14:paraId="6B90BF7D" w14:textId="77777777" w:rsidR="00D51D1B" w:rsidRPr="000D7C03" w:rsidRDefault="00D51D1B" w:rsidP="007B30A3">
      <w:pPr>
        <w:tabs>
          <w:tab w:val="left" w:pos="-1440"/>
        </w:tabs>
        <w:jc w:val="center"/>
        <w:rPr>
          <w:b/>
          <w:sz w:val="40"/>
          <w:szCs w:val="40"/>
        </w:rPr>
      </w:pPr>
    </w:p>
    <w:p w14:paraId="2B0F092F" w14:textId="77777777" w:rsidR="00D82D8D" w:rsidRDefault="00306CF3" w:rsidP="00306CF3">
      <w:pPr>
        <w:tabs>
          <w:tab w:val="left" w:pos="-1440"/>
        </w:tabs>
        <w:jc w:val="center"/>
        <w:rPr>
          <w:rFonts w:ascii="Arial" w:hAnsi="Arial" w:cs="Arial"/>
          <w:b/>
        </w:rPr>
      </w:pPr>
      <w:r w:rsidRPr="00306CF3">
        <w:rPr>
          <w:rFonts w:ascii="Arial" w:hAnsi="Arial" w:cs="Arial"/>
          <w:b/>
        </w:rPr>
        <w:t xml:space="preserve">Union Hospital </w:t>
      </w:r>
      <w:r w:rsidR="00D82D8D">
        <w:rPr>
          <w:rFonts w:ascii="Arial" w:hAnsi="Arial" w:cs="Arial"/>
          <w:b/>
        </w:rPr>
        <w:t>of Cecil County Announces</w:t>
      </w:r>
      <w:r w:rsidRPr="00306CF3">
        <w:rPr>
          <w:rFonts w:ascii="Arial" w:hAnsi="Arial" w:cs="Arial"/>
          <w:b/>
        </w:rPr>
        <w:t xml:space="preserve"> Letter of Intent </w:t>
      </w:r>
    </w:p>
    <w:p w14:paraId="7AE023C4" w14:textId="77777777" w:rsidR="00306CF3" w:rsidRPr="00306CF3" w:rsidRDefault="00D82D8D" w:rsidP="00306CF3">
      <w:pPr>
        <w:tabs>
          <w:tab w:val="left" w:pos="-144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 Join LifeBridge Health</w:t>
      </w:r>
    </w:p>
    <w:p w14:paraId="03C9124A" w14:textId="77777777" w:rsidR="00917A9E" w:rsidRPr="00D82D8D" w:rsidRDefault="00917A9E" w:rsidP="006978B3">
      <w:pPr>
        <w:rPr>
          <w:rFonts w:ascii="Arial" w:hAnsi="Arial" w:cs="Arial"/>
          <w:b/>
        </w:rPr>
      </w:pPr>
    </w:p>
    <w:p w14:paraId="53CF4C91" w14:textId="77777777" w:rsidR="00DE6C6C" w:rsidRPr="00D82D8D" w:rsidRDefault="00227E82" w:rsidP="00F94A82">
      <w:pPr>
        <w:tabs>
          <w:tab w:val="left" w:pos="-1440"/>
        </w:tabs>
        <w:spacing w:line="276" w:lineRule="auto"/>
        <w:rPr>
          <w:rFonts w:ascii="Arial" w:hAnsi="Arial" w:cs="Arial"/>
          <w:b/>
          <w:sz w:val="20"/>
          <w:szCs w:val="20"/>
        </w:rPr>
      </w:pPr>
      <w:r w:rsidRPr="00D82D8D">
        <w:rPr>
          <w:rFonts w:ascii="Arial" w:hAnsi="Arial" w:cs="Arial"/>
          <w:b/>
          <w:sz w:val="20"/>
          <w:szCs w:val="20"/>
        </w:rPr>
        <w:t>E</w:t>
      </w:r>
      <w:r w:rsidR="00306CF3" w:rsidRPr="00D82D8D">
        <w:rPr>
          <w:rFonts w:ascii="Arial" w:hAnsi="Arial" w:cs="Arial"/>
          <w:b/>
          <w:sz w:val="20"/>
          <w:szCs w:val="20"/>
        </w:rPr>
        <w:t xml:space="preserve">mbargoed for </w:t>
      </w:r>
      <w:r w:rsidR="00D82D8D" w:rsidRPr="00D82D8D">
        <w:rPr>
          <w:rFonts w:ascii="Arial" w:hAnsi="Arial" w:cs="Arial"/>
          <w:b/>
          <w:sz w:val="20"/>
          <w:szCs w:val="20"/>
        </w:rPr>
        <w:t>Release until</w:t>
      </w:r>
      <w:r w:rsidR="00306CF3" w:rsidRPr="00D82D8D">
        <w:rPr>
          <w:rFonts w:ascii="Arial" w:hAnsi="Arial" w:cs="Arial"/>
          <w:b/>
          <w:sz w:val="20"/>
          <w:szCs w:val="20"/>
        </w:rPr>
        <w:t xml:space="preserve"> 11 a.m.,</w:t>
      </w:r>
      <w:r w:rsidR="006F39C8" w:rsidRPr="00D82D8D">
        <w:rPr>
          <w:rFonts w:ascii="Arial" w:hAnsi="Arial" w:cs="Arial"/>
          <w:b/>
          <w:sz w:val="20"/>
          <w:szCs w:val="20"/>
        </w:rPr>
        <w:t xml:space="preserve"> </w:t>
      </w:r>
      <w:r w:rsidR="00FA2030" w:rsidRPr="00D82D8D">
        <w:rPr>
          <w:rFonts w:ascii="Arial" w:hAnsi="Arial" w:cs="Arial"/>
          <w:b/>
          <w:sz w:val="20"/>
          <w:szCs w:val="20"/>
        </w:rPr>
        <w:t xml:space="preserve">Thursday, </w:t>
      </w:r>
      <w:r w:rsidR="00D51D1B" w:rsidRPr="00D82D8D">
        <w:rPr>
          <w:rFonts w:ascii="Arial" w:hAnsi="Arial" w:cs="Arial"/>
          <w:b/>
          <w:sz w:val="20"/>
          <w:szCs w:val="20"/>
        </w:rPr>
        <w:t>January 1</w:t>
      </w:r>
      <w:r w:rsidR="00FA2030" w:rsidRPr="00D82D8D">
        <w:rPr>
          <w:rFonts w:ascii="Arial" w:hAnsi="Arial" w:cs="Arial"/>
          <w:b/>
          <w:sz w:val="20"/>
          <w:szCs w:val="20"/>
        </w:rPr>
        <w:t>8</w:t>
      </w:r>
      <w:r w:rsidR="00D51D1B" w:rsidRPr="00D82D8D">
        <w:rPr>
          <w:rFonts w:ascii="Arial" w:hAnsi="Arial" w:cs="Arial"/>
          <w:b/>
          <w:sz w:val="20"/>
          <w:szCs w:val="20"/>
        </w:rPr>
        <w:t>, 2018</w:t>
      </w:r>
      <w:r w:rsidR="006F39C8" w:rsidRPr="00D82D8D">
        <w:rPr>
          <w:rFonts w:ascii="Arial" w:hAnsi="Arial" w:cs="Arial"/>
          <w:b/>
          <w:sz w:val="20"/>
          <w:szCs w:val="20"/>
        </w:rPr>
        <w:t xml:space="preserve"> </w:t>
      </w:r>
    </w:p>
    <w:p w14:paraId="52B92C8B" w14:textId="77777777" w:rsidR="00306CF3" w:rsidRPr="00306CF3" w:rsidRDefault="00306CF3" w:rsidP="00F94A82">
      <w:pPr>
        <w:tabs>
          <w:tab w:val="left" w:pos="-1440"/>
        </w:tabs>
        <w:spacing w:line="276" w:lineRule="auto"/>
        <w:rPr>
          <w:rFonts w:ascii="Arial" w:hAnsi="Arial" w:cs="Arial"/>
          <w:sz w:val="20"/>
          <w:szCs w:val="20"/>
        </w:rPr>
      </w:pPr>
    </w:p>
    <w:p w14:paraId="24EEB07B" w14:textId="77777777" w:rsidR="00D36DAC" w:rsidRPr="00DE6C6C" w:rsidRDefault="00D36DAC" w:rsidP="000D7C03">
      <w:pPr>
        <w:tabs>
          <w:tab w:val="left" w:pos="-1440"/>
        </w:tabs>
        <w:spacing w:line="276" w:lineRule="auto"/>
        <w:rPr>
          <w:rFonts w:ascii="Arial" w:hAnsi="Arial" w:cs="Arial"/>
          <w:sz w:val="20"/>
          <w:szCs w:val="20"/>
        </w:rPr>
      </w:pPr>
      <w:r w:rsidRPr="00DE6C6C">
        <w:rPr>
          <w:rFonts w:ascii="Arial" w:hAnsi="Arial" w:cs="Arial"/>
          <w:sz w:val="20"/>
          <w:szCs w:val="20"/>
        </w:rPr>
        <w:t>CON</w:t>
      </w:r>
      <w:r w:rsidR="006F39C8" w:rsidRPr="00DE6C6C">
        <w:rPr>
          <w:rFonts w:ascii="Arial" w:hAnsi="Arial" w:cs="Arial"/>
          <w:sz w:val="20"/>
          <w:szCs w:val="20"/>
        </w:rPr>
        <w:t>T</w:t>
      </w:r>
      <w:r w:rsidRPr="00DE6C6C">
        <w:rPr>
          <w:rFonts w:ascii="Arial" w:hAnsi="Arial" w:cs="Arial"/>
          <w:sz w:val="20"/>
          <w:szCs w:val="20"/>
        </w:rPr>
        <w:t xml:space="preserve">ACT: </w:t>
      </w:r>
      <w:r w:rsidR="00D51D1B" w:rsidRPr="00DE6C6C">
        <w:rPr>
          <w:rFonts w:ascii="Arial" w:hAnsi="Arial" w:cs="Arial"/>
          <w:sz w:val="20"/>
          <w:szCs w:val="20"/>
        </w:rPr>
        <w:t>Kathryn McKinney</w:t>
      </w:r>
      <w:r w:rsidRPr="00DE6C6C">
        <w:rPr>
          <w:rFonts w:ascii="Arial" w:hAnsi="Arial" w:cs="Arial"/>
          <w:sz w:val="20"/>
          <w:szCs w:val="20"/>
        </w:rPr>
        <w:t>, 410-</w:t>
      </w:r>
      <w:r w:rsidR="00D51D1B" w:rsidRPr="00DE6C6C">
        <w:rPr>
          <w:rFonts w:ascii="Arial" w:hAnsi="Arial" w:cs="Arial"/>
          <w:sz w:val="20"/>
          <w:szCs w:val="20"/>
        </w:rPr>
        <w:t>392-7002</w:t>
      </w:r>
      <w:r w:rsidR="007B30A3" w:rsidRPr="00DE6C6C">
        <w:rPr>
          <w:rFonts w:ascii="Arial" w:hAnsi="Arial" w:cs="Arial"/>
          <w:sz w:val="20"/>
          <w:szCs w:val="20"/>
        </w:rPr>
        <w:t xml:space="preserve"> </w:t>
      </w:r>
      <w:r w:rsidR="00D51D1B" w:rsidRPr="00DE6C6C">
        <w:rPr>
          <w:rFonts w:ascii="Arial" w:hAnsi="Arial" w:cs="Arial"/>
          <w:sz w:val="20"/>
          <w:szCs w:val="20"/>
        </w:rPr>
        <w:t xml:space="preserve">     </w:t>
      </w:r>
      <w:r w:rsidR="000D7C03">
        <w:rPr>
          <w:rFonts w:ascii="Arial" w:hAnsi="Arial" w:cs="Arial"/>
          <w:sz w:val="20"/>
          <w:szCs w:val="20"/>
        </w:rPr>
        <w:tab/>
      </w:r>
      <w:r w:rsidR="007B30A3" w:rsidRPr="00DE6C6C">
        <w:rPr>
          <w:rFonts w:ascii="Arial" w:hAnsi="Arial" w:cs="Arial"/>
          <w:sz w:val="20"/>
          <w:szCs w:val="20"/>
        </w:rPr>
        <w:t xml:space="preserve">CONTACT: </w:t>
      </w:r>
      <w:r w:rsidR="0051276E" w:rsidRPr="00DE6C6C">
        <w:rPr>
          <w:rFonts w:ascii="Arial" w:hAnsi="Arial" w:cs="Arial"/>
          <w:sz w:val="20"/>
          <w:szCs w:val="20"/>
        </w:rPr>
        <w:t>Sharon Boston</w:t>
      </w:r>
      <w:r w:rsidR="007B30A3" w:rsidRPr="00DE6C6C">
        <w:rPr>
          <w:rFonts w:ascii="Arial" w:hAnsi="Arial" w:cs="Arial"/>
          <w:sz w:val="20"/>
          <w:szCs w:val="20"/>
        </w:rPr>
        <w:t>, 410-</w:t>
      </w:r>
      <w:r w:rsidR="0051276E" w:rsidRPr="00DE6C6C">
        <w:rPr>
          <w:rFonts w:ascii="Arial" w:hAnsi="Arial" w:cs="Arial"/>
          <w:sz w:val="20"/>
          <w:szCs w:val="20"/>
        </w:rPr>
        <w:t>601-4350</w:t>
      </w:r>
    </w:p>
    <w:p w14:paraId="73F52C4E" w14:textId="77777777" w:rsidR="00D51D1B" w:rsidRPr="00DE6C6C" w:rsidRDefault="00076509" w:rsidP="000D7C03">
      <w:pPr>
        <w:tabs>
          <w:tab w:val="left" w:pos="-1440"/>
        </w:tabs>
        <w:spacing w:line="276" w:lineRule="auto"/>
        <w:rPr>
          <w:rFonts w:ascii="Arial" w:hAnsi="Arial" w:cs="Arial"/>
          <w:sz w:val="20"/>
          <w:szCs w:val="20"/>
        </w:rPr>
      </w:pPr>
      <w:hyperlink r:id="rId12" w:history="1">
        <w:r w:rsidR="00D51D1B" w:rsidRPr="00DE6C6C">
          <w:rPr>
            <w:rStyle w:val="Hyperlink"/>
            <w:rFonts w:ascii="Arial" w:hAnsi="Arial" w:cs="Arial"/>
            <w:sz w:val="20"/>
            <w:szCs w:val="20"/>
          </w:rPr>
          <w:t>kmckinney@uhcc.com</w:t>
        </w:r>
      </w:hyperlink>
      <w:r w:rsidR="00D51D1B" w:rsidRPr="00DE6C6C">
        <w:rPr>
          <w:rFonts w:ascii="Arial" w:hAnsi="Arial" w:cs="Arial"/>
          <w:sz w:val="20"/>
          <w:szCs w:val="20"/>
        </w:rPr>
        <w:t xml:space="preserve"> </w:t>
      </w:r>
      <w:r w:rsidR="00D51D1B" w:rsidRPr="00DE6C6C">
        <w:rPr>
          <w:rFonts w:ascii="Arial" w:hAnsi="Arial" w:cs="Arial"/>
          <w:sz w:val="20"/>
          <w:szCs w:val="20"/>
        </w:rPr>
        <w:tab/>
      </w:r>
      <w:r w:rsidR="00D51D1B" w:rsidRPr="00DE6C6C">
        <w:rPr>
          <w:rFonts w:ascii="Arial" w:hAnsi="Arial" w:cs="Arial"/>
          <w:sz w:val="20"/>
          <w:szCs w:val="20"/>
        </w:rPr>
        <w:tab/>
      </w:r>
      <w:r w:rsidR="00D51D1B" w:rsidRPr="00DE6C6C">
        <w:rPr>
          <w:rFonts w:ascii="Arial" w:hAnsi="Arial" w:cs="Arial"/>
          <w:sz w:val="20"/>
          <w:szCs w:val="20"/>
        </w:rPr>
        <w:tab/>
      </w:r>
      <w:r w:rsidR="00D51D1B" w:rsidRPr="00DE6C6C">
        <w:rPr>
          <w:rFonts w:ascii="Arial" w:hAnsi="Arial" w:cs="Arial"/>
          <w:sz w:val="20"/>
          <w:szCs w:val="20"/>
        </w:rPr>
        <w:tab/>
      </w:r>
      <w:r w:rsidR="000D7C03">
        <w:rPr>
          <w:rFonts w:ascii="Arial" w:hAnsi="Arial" w:cs="Arial"/>
          <w:sz w:val="20"/>
          <w:szCs w:val="20"/>
        </w:rPr>
        <w:t xml:space="preserve"> </w:t>
      </w:r>
      <w:r w:rsidR="000D7C03">
        <w:rPr>
          <w:rFonts w:ascii="Arial" w:hAnsi="Arial" w:cs="Arial"/>
          <w:sz w:val="20"/>
          <w:szCs w:val="20"/>
        </w:rPr>
        <w:tab/>
      </w:r>
      <w:hyperlink r:id="rId13" w:history="1">
        <w:r w:rsidR="00D51D1B" w:rsidRPr="00DE6C6C">
          <w:rPr>
            <w:rStyle w:val="Hyperlink"/>
            <w:rFonts w:ascii="Arial" w:hAnsi="Arial" w:cs="Arial"/>
            <w:sz w:val="20"/>
            <w:szCs w:val="20"/>
          </w:rPr>
          <w:t>svboston@lifebridgehealth.org</w:t>
        </w:r>
      </w:hyperlink>
      <w:r w:rsidR="00D51D1B" w:rsidRPr="00DE6C6C">
        <w:rPr>
          <w:rFonts w:ascii="Arial" w:hAnsi="Arial" w:cs="Arial"/>
          <w:sz w:val="20"/>
          <w:szCs w:val="20"/>
        </w:rPr>
        <w:t xml:space="preserve"> </w:t>
      </w:r>
    </w:p>
    <w:p w14:paraId="1FB1B36F" w14:textId="77777777" w:rsidR="00D51D1B" w:rsidRPr="00DE6C6C" w:rsidRDefault="00D51D1B" w:rsidP="00F94A82">
      <w:pPr>
        <w:tabs>
          <w:tab w:val="left" w:pos="-1440"/>
        </w:tabs>
        <w:spacing w:line="276" w:lineRule="auto"/>
        <w:rPr>
          <w:rFonts w:ascii="Arial" w:hAnsi="Arial" w:cs="Arial"/>
        </w:rPr>
      </w:pPr>
    </w:p>
    <w:p w14:paraId="7F3D6FFA" w14:textId="77777777" w:rsidR="00D82D8D" w:rsidRDefault="00A856D8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  <w:r w:rsidRPr="00306CF3">
        <w:rPr>
          <w:rFonts w:ascii="Arial" w:hAnsi="Arial" w:cs="Arial"/>
          <w:b/>
          <w:sz w:val="20"/>
          <w:szCs w:val="20"/>
        </w:rPr>
        <w:t>Elkton</w:t>
      </w:r>
      <w:r w:rsidR="00040C62" w:rsidRPr="00306CF3">
        <w:rPr>
          <w:rFonts w:ascii="Arial" w:hAnsi="Arial" w:cs="Arial"/>
          <w:b/>
          <w:sz w:val="20"/>
          <w:szCs w:val="20"/>
        </w:rPr>
        <w:t xml:space="preserve"> and Baltimore, Md. – (</w:t>
      </w:r>
      <w:r w:rsidRPr="00306CF3">
        <w:rPr>
          <w:rFonts w:ascii="Arial" w:hAnsi="Arial" w:cs="Arial"/>
          <w:b/>
          <w:sz w:val="20"/>
          <w:szCs w:val="20"/>
        </w:rPr>
        <w:t>January 1</w:t>
      </w:r>
      <w:r w:rsidR="00FA2030">
        <w:rPr>
          <w:rFonts w:ascii="Arial" w:hAnsi="Arial" w:cs="Arial"/>
          <w:b/>
          <w:sz w:val="20"/>
          <w:szCs w:val="20"/>
        </w:rPr>
        <w:t>8</w:t>
      </w:r>
      <w:r w:rsidRPr="00306CF3">
        <w:rPr>
          <w:rFonts w:ascii="Arial" w:hAnsi="Arial" w:cs="Arial"/>
          <w:b/>
          <w:sz w:val="20"/>
          <w:szCs w:val="20"/>
        </w:rPr>
        <w:t>, 2018</w:t>
      </w:r>
      <w:r w:rsidR="00040C62" w:rsidRPr="00306CF3">
        <w:rPr>
          <w:rFonts w:ascii="Arial" w:hAnsi="Arial" w:cs="Arial"/>
          <w:b/>
          <w:sz w:val="20"/>
          <w:szCs w:val="20"/>
        </w:rPr>
        <w:t>)</w:t>
      </w:r>
      <w:r w:rsidR="00040C62" w:rsidRPr="00306CF3">
        <w:rPr>
          <w:rFonts w:ascii="Arial" w:hAnsi="Arial" w:cs="Arial"/>
          <w:sz w:val="20"/>
          <w:szCs w:val="20"/>
        </w:rPr>
        <w:t xml:space="preserve"> </w:t>
      </w:r>
      <w:r w:rsidR="00040C62" w:rsidRPr="00306CF3">
        <w:rPr>
          <w:rFonts w:ascii="Arial" w:hAnsi="Arial" w:cs="Arial"/>
          <w:b/>
          <w:sz w:val="20"/>
          <w:szCs w:val="20"/>
        </w:rPr>
        <w:t>–</w:t>
      </w:r>
      <w:r w:rsidR="00040C62" w:rsidRPr="00306CF3">
        <w:rPr>
          <w:rFonts w:ascii="Arial" w:hAnsi="Arial" w:cs="Arial"/>
          <w:sz w:val="20"/>
          <w:szCs w:val="20"/>
        </w:rPr>
        <w:t xml:space="preserve"> 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The boards of 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Union 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Hospital 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of </w:t>
      </w:r>
      <w:r w:rsidR="00F94A82" w:rsidRPr="00306CF3">
        <w:rPr>
          <w:rFonts w:ascii="Arial" w:hAnsi="Arial" w:cs="Arial"/>
          <w:color w:val="000000"/>
          <w:sz w:val="20"/>
          <w:szCs w:val="20"/>
        </w:rPr>
        <w:t>C</w:t>
      </w:r>
      <w:r w:rsidRPr="00306CF3">
        <w:rPr>
          <w:rFonts w:ascii="Arial" w:hAnsi="Arial" w:cs="Arial"/>
          <w:color w:val="000000"/>
          <w:sz w:val="20"/>
          <w:szCs w:val="20"/>
        </w:rPr>
        <w:t>ecil County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 and LifeBridge Health </w:t>
      </w:r>
      <w:r w:rsidR="00200D55">
        <w:rPr>
          <w:rFonts w:ascii="Arial" w:hAnsi="Arial" w:cs="Arial"/>
          <w:color w:val="000000"/>
          <w:sz w:val="20"/>
          <w:szCs w:val="20"/>
        </w:rPr>
        <w:t xml:space="preserve">today announced 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>that they have approved a letter of intent</w:t>
      </w:r>
      <w:r w:rsidR="00D82D8D">
        <w:rPr>
          <w:rFonts w:ascii="Arial" w:hAnsi="Arial" w:cs="Arial"/>
          <w:color w:val="000000"/>
          <w:sz w:val="20"/>
          <w:szCs w:val="20"/>
        </w:rPr>
        <w:t xml:space="preserve"> for </w:t>
      </w:r>
      <w:r w:rsidR="00A54398">
        <w:rPr>
          <w:rFonts w:ascii="Arial" w:hAnsi="Arial" w:cs="Arial"/>
          <w:color w:val="000000"/>
          <w:sz w:val="20"/>
          <w:szCs w:val="20"/>
        </w:rPr>
        <w:t xml:space="preserve">Union Hospital </w:t>
      </w:r>
      <w:r w:rsidR="00297D79">
        <w:rPr>
          <w:rFonts w:ascii="Arial" w:hAnsi="Arial" w:cs="Arial"/>
          <w:color w:val="000000"/>
          <w:sz w:val="20"/>
          <w:szCs w:val="20"/>
        </w:rPr>
        <w:t xml:space="preserve">and its affiliates </w:t>
      </w:r>
      <w:r w:rsidR="00A54398">
        <w:rPr>
          <w:rFonts w:ascii="Arial" w:hAnsi="Arial" w:cs="Arial"/>
          <w:color w:val="000000"/>
          <w:sz w:val="20"/>
          <w:szCs w:val="20"/>
        </w:rPr>
        <w:t>to</w:t>
      </w:r>
      <w:r w:rsidR="0068687E">
        <w:rPr>
          <w:rFonts w:ascii="Arial" w:hAnsi="Arial" w:cs="Arial"/>
          <w:color w:val="000000"/>
          <w:sz w:val="20"/>
          <w:szCs w:val="20"/>
        </w:rPr>
        <w:t xml:space="preserve"> join the</w:t>
      </w:r>
      <w:r w:rsidR="00D82D8D">
        <w:rPr>
          <w:rFonts w:ascii="Arial" w:hAnsi="Arial" w:cs="Arial"/>
          <w:color w:val="000000"/>
          <w:sz w:val="20"/>
          <w:szCs w:val="20"/>
        </w:rPr>
        <w:t xml:space="preserve"> LifeBridge Health</w:t>
      </w:r>
      <w:r w:rsidR="0068687E">
        <w:rPr>
          <w:rFonts w:ascii="Arial" w:hAnsi="Arial" w:cs="Arial"/>
          <w:color w:val="000000"/>
          <w:sz w:val="20"/>
          <w:szCs w:val="20"/>
        </w:rPr>
        <w:t xml:space="preserve"> system</w:t>
      </w:r>
      <w:r w:rsidR="00D82D8D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72FDD509" w14:textId="77777777" w:rsidR="00040C62" w:rsidRPr="00306CF3" w:rsidRDefault="00040C62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</w:p>
    <w:p w14:paraId="0EE2A6FE" w14:textId="77777777" w:rsidR="008C4987" w:rsidRPr="00306CF3" w:rsidRDefault="00040C62" w:rsidP="00297D79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 w:rsidRPr="00306CF3">
        <w:rPr>
          <w:rFonts w:ascii="Arial" w:hAnsi="Arial" w:cs="Arial"/>
          <w:color w:val="000000"/>
          <w:sz w:val="20"/>
          <w:szCs w:val="20"/>
        </w:rPr>
        <w:t xml:space="preserve">“LifeBridge </w:t>
      </w:r>
      <w:r w:rsidR="00A54398">
        <w:rPr>
          <w:rFonts w:ascii="Arial" w:hAnsi="Arial" w:cs="Arial"/>
          <w:color w:val="000000"/>
          <w:sz w:val="20"/>
          <w:szCs w:val="20"/>
        </w:rPr>
        <w:t xml:space="preserve">Health 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is </w:t>
      </w:r>
      <w:r w:rsidR="009D4ABB" w:rsidRPr="00306CF3">
        <w:rPr>
          <w:rFonts w:ascii="Arial" w:hAnsi="Arial" w:cs="Arial"/>
          <w:color w:val="000000"/>
          <w:sz w:val="20"/>
          <w:szCs w:val="20"/>
        </w:rPr>
        <w:t xml:space="preserve">the ideal 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partner for </w:t>
      </w:r>
      <w:r w:rsidR="009D4ABB" w:rsidRPr="00306CF3">
        <w:rPr>
          <w:rFonts w:ascii="Arial" w:hAnsi="Arial" w:cs="Arial"/>
          <w:color w:val="000000"/>
          <w:sz w:val="20"/>
          <w:szCs w:val="20"/>
        </w:rPr>
        <w:t>Union Hospita</w:t>
      </w:r>
      <w:r w:rsidR="00A54398">
        <w:rPr>
          <w:rFonts w:ascii="Arial" w:hAnsi="Arial" w:cs="Arial"/>
          <w:color w:val="000000"/>
          <w:sz w:val="20"/>
          <w:szCs w:val="20"/>
        </w:rPr>
        <w:t xml:space="preserve">l as both organizations </w:t>
      </w:r>
      <w:r w:rsidR="00A54398">
        <w:rPr>
          <w:rFonts w:ascii="Arial" w:hAnsi="Arial" w:cs="Arial"/>
          <w:sz w:val="20"/>
          <w:szCs w:val="20"/>
        </w:rPr>
        <w:t xml:space="preserve">are </w:t>
      </w:r>
      <w:r w:rsidR="0040237B">
        <w:rPr>
          <w:rFonts w:ascii="Arial" w:hAnsi="Arial" w:cs="Arial"/>
          <w:sz w:val="20"/>
          <w:szCs w:val="20"/>
        </w:rPr>
        <w:t>focused on</w:t>
      </w:r>
      <w:r w:rsidR="00AB5D3D" w:rsidRPr="00306CF3">
        <w:rPr>
          <w:rFonts w:ascii="Arial" w:hAnsi="Arial" w:cs="Arial"/>
          <w:sz w:val="20"/>
          <w:szCs w:val="20"/>
        </w:rPr>
        <w:t xml:space="preserve"> improving the health </w:t>
      </w:r>
      <w:r w:rsidR="008C4987">
        <w:rPr>
          <w:rFonts w:ascii="Arial" w:hAnsi="Arial" w:cs="Arial"/>
          <w:sz w:val="20"/>
          <w:szCs w:val="20"/>
        </w:rPr>
        <w:t xml:space="preserve">of </w:t>
      </w:r>
      <w:r w:rsidR="00A54398">
        <w:rPr>
          <w:rFonts w:ascii="Arial" w:hAnsi="Arial" w:cs="Arial"/>
          <w:sz w:val="20"/>
          <w:szCs w:val="20"/>
        </w:rPr>
        <w:t xml:space="preserve">people in </w:t>
      </w:r>
      <w:r w:rsidR="00AB5D3D" w:rsidRPr="00306CF3">
        <w:rPr>
          <w:rFonts w:ascii="Arial" w:hAnsi="Arial" w:cs="Arial"/>
          <w:sz w:val="20"/>
          <w:szCs w:val="20"/>
        </w:rPr>
        <w:t xml:space="preserve">our communities. </w:t>
      </w:r>
      <w:r w:rsidR="00A406AB">
        <w:rPr>
          <w:rFonts w:ascii="Arial" w:hAnsi="Arial" w:cs="Arial"/>
          <w:color w:val="000000"/>
          <w:sz w:val="20"/>
          <w:szCs w:val="20"/>
        </w:rPr>
        <w:t>As Union Hosp</w:t>
      </w:r>
      <w:r w:rsidR="00B54C02">
        <w:rPr>
          <w:rFonts w:ascii="Arial" w:hAnsi="Arial" w:cs="Arial"/>
          <w:color w:val="000000"/>
          <w:sz w:val="20"/>
          <w:szCs w:val="20"/>
        </w:rPr>
        <w:t>it</w:t>
      </w:r>
      <w:r w:rsidR="00A406AB">
        <w:rPr>
          <w:rFonts w:ascii="Arial" w:hAnsi="Arial" w:cs="Arial"/>
          <w:color w:val="000000"/>
          <w:sz w:val="20"/>
          <w:szCs w:val="20"/>
        </w:rPr>
        <w:t xml:space="preserve">al </w:t>
      </w:r>
      <w:r w:rsidR="00297D79">
        <w:rPr>
          <w:rFonts w:ascii="Arial" w:hAnsi="Arial" w:cs="Arial"/>
          <w:color w:val="000000"/>
          <w:sz w:val="20"/>
          <w:szCs w:val="20"/>
        </w:rPr>
        <w:t>becomes part of</w:t>
      </w:r>
      <w:r w:rsidR="00D73236">
        <w:rPr>
          <w:rFonts w:ascii="Arial" w:hAnsi="Arial" w:cs="Arial"/>
          <w:color w:val="000000"/>
          <w:sz w:val="20"/>
          <w:szCs w:val="20"/>
        </w:rPr>
        <w:t xml:space="preserve"> Life</w:t>
      </w:r>
      <w:r w:rsidR="003A10E9">
        <w:rPr>
          <w:rFonts w:ascii="Arial" w:hAnsi="Arial" w:cs="Arial"/>
          <w:color w:val="000000"/>
          <w:sz w:val="20"/>
          <w:szCs w:val="20"/>
        </w:rPr>
        <w:t>Bridge Health, we</w:t>
      </w:r>
      <w:r w:rsidR="00AB5D3D" w:rsidRPr="00306CF3">
        <w:rPr>
          <w:rFonts w:ascii="Arial" w:hAnsi="Arial" w:cs="Arial"/>
          <w:color w:val="000000"/>
          <w:sz w:val="20"/>
          <w:szCs w:val="20"/>
        </w:rPr>
        <w:t xml:space="preserve"> </w:t>
      </w:r>
      <w:r w:rsidR="00AB5D3D" w:rsidRPr="00306CF3">
        <w:rPr>
          <w:rFonts w:ascii="Arial" w:hAnsi="Arial" w:cs="Arial"/>
          <w:sz w:val="20"/>
          <w:szCs w:val="20"/>
        </w:rPr>
        <w:t xml:space="preserve">will enhance access to high-quality care </w:t>
      </w:r>
      <w:r w:rsidR="00E5756B">
        <w:rPr>
          <w:rFonts w:ascii="Arial" w:hAnsi="Arial" w:cs="Arial"/>
          <w:sz w:val="20"/>
          <w:szCs w:val="20"/>
        </w:rPr>
        <w:t xml:space="preserve">and health services </w:t>
      </w:r>
      <w:r w:rsidR="00F94A82" w:rsidRPr="00306CF3">
        <w:rPr>
          <w:rFonts w:ascii="Arial" w:hAnsi="Arial" w:cs="Arial"/>
          <w:sz w:val="20"/>
          <w:szCs w:val="20"/>
        </w:rPr>
        <w:t xml:space="preserve">for </w:t>
      </w:r>
      <w:r w:rsidR="00AF0B89" w:rsidRPr="00306CF3">
        <w:rPr>
          <w:rFonts w:ascii="Arial" w:hAnsi="Arial" w:cs="Arial"/>
          <w:sz w:val="20"/>
          <w:szCs w:val="20"/>
        </w:rPr>
        <w:t xml:space="preserve">Cecil County residents, as well as patients </w:t>
      </w:r>
      <w:r w:rsidR="008C4987">
        <w:rPr>
          <w:rFonts w:ascii="Arial" w:hAnsi="Arial" w:cs="Arial"/>
          <w:sz w:val="20"/>
          <w:szCs w:val="20"/>
        </w:rPr>
        <w:t>throughout the state and region,” says</w:t>
      </w:r>
      <w:r w:rsidR="008C4987" w:rsidRPr="008C4987">
        <w:rPr>
          <w:rFonts w:ascii="Arial" w:hAnsi="Arial" w:cs="Arial"/>
          <w:color w:val="000000"/>
          <w:sz w:val="20"/>
          <w:szCs w:val="20"/>
        </w:rPr>
        <w:t xml:space="preserve"> </w:t>
      </w:r>
      <w:r w:rsidR="008C4987" w:rsidRPr="00306CF3">
        <w:rPr>
          <w:rFonts w:ascii="Arial" w:hAnsi="Arial" w:cs="Arial"/>
          <w:color w:val="000000"/>
          <w:sz w:val="20"/>
          <w:szCs w:val="20"/>
        </w:rPr>
        <w:t>Rich Szumel, M.D., president and chief executive officer of Union Hospital.</w:t>
      </w:r>
    </w:p>
    <w:p w14:paraId="282D2755" w14:textId="77777777" w:rsidR="008C4987" w:rsidRDefault="008C4987" w:rsidP="00600B3C">
      <w:pPr>
        <w:spacing w:line="276" w:lineRule="auto"/>
        <w:rPr>
          <w:rFonts w:ascii="Arial" w:hAnsi="Arial" w:cs="Arial"/>
          <w:sz w:val="20"/>
          <w:szCs w:val="20"/>
        </w:rPr>
      </w:pPr>
    </w:p>
    <w:p w14:paraId="674A9F2D" w14:textId="77777777" w:rsidR="006D1D73" w:rsidRPr="0040237B" w:rsidRDefault="00D11FAB" w:rsidP="00600B3C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He adds, </w:t>
      </w:r>
      <w:r w:rsidRPr="00306CF3">
        <w:rPr>
          <w:rFonts w:ascii="Arial" w:hAnsi="Arial" w:cs="Arial"/>
          <w:color w:val="000000"/>
          <w:sz w:val="20"/>
          <w:szCs w:val="20"/>
        </w:rPr>
        <w:t>“In this time of great change</w:t>
      </w:r>
      <w:r>
        <w:rPr>
          <w:rFonts w:ascii="Arial" w:hAnsi="Arial" w:cs="Arial"/>
          <w:color w:val="000000"/>
          <w:sz w:val="20"/>
          <w:szCs w:val="20"/>
        </w:rPr>
        <w:t xml:space="preserve"> in health care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, Union </w:t>
      </w:r>
      <w:r w:rsidR="006E60C4">
        <w:rPr>
          <w:rFonts w:ascii="Arial" w:hAnsi="Arial" w:cs="Arial"/>
          <w:color w:val="000000"/>
          <w:sz w:val="20"/>
          <w:szCs w:val="20"/>
        </w:rPr>
        <w:t>Hospital has been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 looking to </w:t>
      </w:r>
      <w:r w:rsidRPr="00306CF3">
        <w:rPr>
          <w:rFonts w:ascii="Arial" w:hAnsi="Arial" w:cs="Arial"/>
          <w:sz w:val="20"/>
          <w:szCs w:val="20"/>
        </w:rPr>
        <w:t>ensure that our neighbors and patients continue to have access to quality care</w:t>
      </w:r>
      <w:r w:rsidR="00200D55">
        <w:rPr>
          <w:rFonts w:ascii="Arial" w:hAnsi="Arial" w:cs="Arial"/>
          <w:sz w:val="20"/>
          <w:szCs w:val="20"/>
        </w:rPr>
        <w:t xml:space="preserve"> and</w:t>
      </w:r>
      <w:r w:rsidR="006E0CE9">
        <w:rPr>
          <w:rFonts w:ascii="Arial" w:hAnsi="Arial" w:cs="Arial"/>
          <w:sz w:val="20"/>
          <w:szCs w:val="20"/>
        </w:rPr>
        <w:t xml:space="preserve"> </w:t>
      </w:r>
      <w:r w:rsidR="00200D55">
        <w:rPr>
          <w:rFonts w:ascii="Arial" w:hAnsi="Arial" w:cs="Arial"/>
          <w:sz w:val="20"/>
          <w:szCs w:val="20"/>
        </w:rPr>
        <w:t xml:space="preserve">comprehensive </w:t>
      </w:r>
      <w:r w:rsidR="006E0CE9">
        <w:rPr>
          <w:rFonts w:ascii="Arial" w:hAnsi="Arial" w:cs="Arial"/>
          <w:sz w:val="20"/>
          <w:szCs w:val="20"/>
        </w:rPr>
        <w:t xml:space="preserve">health services as well as </w:t>
      </w:r>
      <w:r w:rsidR="00CE4A13">
        <w:rPr>
          <w:rFonts w:ascii="Arial" w:hAnsi="Arial" w:cs="Arial"/>
          <w:sz w:val="20"/>
          <w:szCs w:val="20"/>
        </w:rPr>
        <w:t xml:space="preserve">future </w:t>
      </w:r>
      <w:r w:rsidR="006E0CE9">
        <w:rPr>
          <w:rFonts w:ascii="Arial" w:hAnsi="Arial" w:cs="Arial"/>
          <w:sz w:val="20"/>
          <w:szCs w:val="20"/>
        </w:rPr>
        <w:t xml:space="preserve">medical </w:t>
      </w:r>
      <w:r w:rsidR="00CE4A13">
        <w:rPr>
          <w:rFonts w:ascii="Arial" w:hAnsi="Arial" w:cs="Arial"/>
          <w:sz w:val="20"/>
          <w:szCs w:val="20"/>
        </w:rPr>
        <w:t>advances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="006E60C4">
        <w:rPr>
          <w:rFonts w:ascii="Arial" w:hAnsi="Arial" w:cs="Arial"/>
          <w:color w:val="000000"/>
          <w:sz w:val="20"/>
          <w:szCs w:val="20"/>
        </w:rPr>
        <w:t>By joining LifeBridge Health, we align ourselves with one of the state’s premier health care</w:t>
      </w:r>
      <w:r w:rsidR="0040237B">
        <w:rPr>
          <w:rFonts w:ascii="Arial" w:hAnsi="Arial" w:cs="Arial"/>
          <w:color w:val="000000"/>
          <w:sz w:val="20"/>
          <w:szCs w:val="20"/>
        </w:rPr>
        <w:t xml:space="preserve"> providers</w:t>
      </w:r>
      <w:r w:rsidR="005C2A2E">
        <w:rPr>
          <w:rFonts w:ascii="Arial" w:hAnsi="Arial" w:cs="Arial"/>
          <w:color w:val="000000"/>
          <w:sz w:val="20"/>
          <w:szCs w:val="20"/>
        </w:rPr>
        <w:t>.”</w:t>
      </w:r>
    </w:p>
    <w:p w14:paraId="34C95D23" w14:textId="77777777" w:rsidR="00040C62" w:rsidRPr="00306CF3" w:rsidRDefault="00040C62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</w:p>
    <w:p w14:paraId="2C06CEC0" w14:textId="77777777" w:rsidR="00040C62" w:rsidRDefault="00010570" w:rsidP="00F94A82">
      <w:pPr>
        <w:spacing w:line="276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“Union Hospital </w:t>
      </w:r>
      <w:r w:rsidRPr="00B948E7">
        <w:rPr>
          <w:rFonts w:ascii="Arial" w:hAnsi="Arial" w:cs="Arial"/>
          <w:sz w:val="20"/>
          <w:szCs w:val="20"/>
        </w:rPr>
        <w:t>share</w:t>
      </w:r>
      <w:r>
        <w:rPr>
          <w:rFonts w:ascii="Arial" w:hAnsi="Arial" w:cs="Arial"/>
          <w:sz w:val="20"/>
          <w:szCs w:val="20"/>
        </w:rPr>
        <w:t>s LifeBridge Health’s</w:t>
      </w:r>
      <w:r w:rsidRPr="00B948E7">
        <w:rPr>
          <w:rFonts w:ascii="Arial" w:hAnsi="Arial" w:cs="Arial"/>
          <w:sz w:val="20"/>
          <w:szCs w:val="20"/>
        </w:rPr>
        <w:t xml:space="preserve"> vision and values of high-quality, patient-centered car</w:t>
      </w:r>
      <w:r>
        <w:rPr>
          <w:rFonts w:ascii="Arial" w:hAnsi="Arial" w:cs="Arial"/>
          <w:sz w:val="20"/>
          <w:szCs w:val="20"/>
        </w:rPr>
        <w:t>e, and</w:t>
      </w:r>
      <w:r w:rsidR="00A406A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w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>e are excited</w:t>
      </w:r>
      <w:r>
        <w:rPr>
          <w:rFonts w:ascii="Arial" w:hAnsi="Arial" w:cs="Arial"/>
          <w:color w:val="000000"/>
          <w:sz w:val="20"/>
          <w:szCs w:val="20"/>
        </w:rPr>
        <w:t xml:space="preserve"> to bring these like-minded health </w:t>
      </w:r>
      <w:r w:rsidR="00A406AB">
        <w:rPr>
          <w:rFonts w:ascii="Arial" w:hAnsi="Arial" w:cs="Arial"/>
          <w:color w:val="000000"/>
          <w:sz w:val="20"/>
          <w:szCs w:val="20"/>
        </w:rPr>
        <w:t xml:space="preserve">professionals </w:t>
      </w:r>
      <w:r>
        <w:rPr>
          <w:rFonts w:ascii="Arial" w:hAnsi="Arial" w:cs="Arial"/>
          <w:color w:val="000000"/>
          <w:sz w:val="20"/>
          <w:szCs w:val="20"/>
        </w:rPr>
        <w:t>into the LifeBridge Health family</w:t>
      </w:r>
      <w:r w:rsidR="00B948E7">
        <w:rPr>
          <w:rFonts w:ascii="Arial" w:hAnsi="Arial" w:cs="Arial"/>
          <w:sz w:val="20"/>
          <w:szCs w:val="20"/>
        </w:rPr>
        <w:t xml:space="preserve">. </w:t>
      </w:r>
      <w:r w:rsidR="003263FB">
        <w:rPr>
          <w:rFonts w:ascii="Arial" w:hAnsi="Arial" w:cs="Arial"/>
          <w:sz w:val="20"/>
          <w:szCs w:val="20"/>
        </w:rPr>
        <w:t xml:space="preserve">As </w:t>
      </w:r>
      <w:r w:rsidR="003263FB">
        <w:rPr>
          <w:rFonts w:ascii="Arial" w:hAnsi="Arial" w:cs="Arial"/>
          <w:color w:val="000000"/>
          <w:sz w:val="20"/>
          <w:szCs w:val="20"/>
        </w:rPr>
        <w:t>we look to build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 on the success of </w:t>
      </w:r>
      <w:r w:rsidR="00B6698A" w:rsidRPr="00306CF3">
        <w:rPr>
          <w:rFonts w:ascii="Arial" w:hAnsi="Arial" w:cs="Arial"/>
          <w:color w:val="000000"/>
          <w:sz w:val="20"/>
          <w:szCs w:val="20"/>
        </w:rPr>
        <w:t xml:space="preserve">Union 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Hospital’s clinical services and </w:t>
      </w:r>
      <w:r w:rsidR="00542250">
        <w:rPr>
          <w:rFonts w:ascii="Arial" w:hAnsi="Arial" w:cs="Arial"/>
          <w:color w:val="000000"/>
          <w:sz w:val="20"/>
          <w:szCs w:val="20"/>
        </w:rPr>
        <w:t xml:space="preserve">community </w:t>
      </w:r>
      <w:r w:rsidR="00730335">
        <w:rPr>
          <w:rFonts w:ascii="Arial" w:hAnsi="Arial" w:cs="Arial"/>
          <w:color w:val="000000"/>
          <w:sz w:val="20"/>
          <w:szCs w:val="20"/>
        </w:rPr>
        <w:t xml:space="preserve">health </w:t>
      </w:r>
      <w:r w:rsidR="004052F1" w:rsidRPr="00306CF3">
        <w:rPr>
          <w:rFonts w:ascii="Arial" w:hAnsi="Arial" w:cs="Arial"/>
          <w:color w:val="000000"/>
          <w:sz w:val="20"/>
          <w:szCs w:val="20"/>
        </w:rPr>
        <w:t>focus</w:t>
      </w:r>
      <w:r w:rsidR="003263FB">
        <w:rPr>
          <w:rFonts w:ascii="Arial" w:hAnsi="Arial" w:cs="Arial"/>
          <w:color w:val="000000"/>
          <w:sz w:val="20"/>
          <w:szCs w:val="20"/>
        </w:rPr>
        <w:t>, w</w:t>
      </w:r>
      <w:r w:rsidR="00B54C02">
        <w:rPr>
          <w:rFonts w:ascii="Arial" w:hAnsi="Arial" w:cs="Arial"/>
          <w:color w:val="000000"/>
          <w:sz w:val="20"/>
          <w:szCs w:val="20"/>
        </w:rPr>
        <w:t>e look forward to partnering with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 our new </w:t>
      </w:r>
      <w:r w:rsidR="00113DF5" w:rsidRPr="00306CF3">
        <w:rPr>
          <w:rFonts w:ascii="Arial" w:hAnsi="Arial" w:cs="Arial"/>
          <w:color w:val="000000"/>
          <w:sz w:val="20"/>
          <w:szCs w:val="20"/>
        </w:rPr>
        <w:t>physician, staff and community</w:t>
      </w:r>
      <w:r w:rsidR="004052F1" w:rsidRPr="00306CF3">
        <w:rPr>
          <w:rFonts w:ascii="Arial" w:hAnsi="Arial" w:cs="Arial"/>
          <w:color w:val="000000"/>
          <w:sz w:val="20"/>
          <w:szCs w:val="20"/>
        </w:rPr>
        <w:t xml:space="preserve"> </w:t>
      </w:r>
      <w:r w:rsidR="00B54C02">
        <w:rPr>
          <w:rFonts w:ascii="Arial" w:hAnsi="Arial" w:cs="Arial"/>
          <w:color w:val="000000"/>
          <w:sz w:val="20"/>
          <w:szCs w:val="20"/>
        </w:rPr>
        <w:t>colleagues</w:t>
      </w:r>
      <w:r w:rsidR="00E5756B">
        <w:rPr>
          <w:rFonts w:ascii="Arial" w:hAnsi="Arial" w:cs="Arial"/>
          <w:color w:val="000000"/>
          <w:sz w:val="20"/>
          <w:szCs w:val="20"/>
        </w:rPr>
        <w:t xml:space="preserve"> </w:t>
      </w:r>
      <w:r w:rsidR="001D50B5" w:rsidRPr="00306CF3">
        <w:rPr>
          <w:rFonts w:ascii="Arial" w:hAnsi="Arial" w:cs="Arial"/>
          <w:color w:val="000000"/>
          <w:sz w:val="20"/>
          <w:szCs w:val="20"/>
        </w:rPr>
        <w:t xml:space="preserve">to bring </w:t>
      </w:r>
      <w:r w:rsidR="00BA4A7E">
        <w:rPr>
          <w:rFonts w:ascii="Arial" w:hAnsi="Arial" w:cs="Arial"/>
          <w:color w:val="000000"/>
          <w:sz w:val="20"/>
          <w:szCs w:val="20"/>
        </w:rPr>
        <w:t>the best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 </w:t>
      </w:r>
      <w:r w:rsidR="001D50B5" w:rsidRPr="00306CF3">
        <w:rPr>
          <w:rFonts w:ascii="Arial" w:hAnsi="Arial" w:cs="Arial"/>
          <w:color w:val="000000"/>
          <w:sz w:val="20"/>
          <w:szCs w:val="20"/>
        </w:rPr>
        <w:t xml:space="preserve">health </w:t>
      </w:r>
      <w:r w:rsidR="00F4502A">
        <w:rPr>
          <w:rFonts w:ascii="Arial" w:hAnsi="Arial" w:cs="Arial"/>
          <w:color w:val="000000"/>
          <w:sz w:val="20"/>
          <w:szCs w:val="20"/>
        </w:rPr>
        <w:t>care to the people</w:t>
      </w:r>
      <w:r w:rsidR="000E6289">
        <w:rPr>
          <w:rFonts w:ascii="Arial" w:hAnsi="Arial" w:cs="Arial"/>
          <w:color w:val="000000"/>
          <w:sz w:val="20"/>
          <w:szCs w:val="20"/>
        </w:rPr>
        <w:t xml:space="preserve"> we serve</w:t>
      </w:r>
      <w:r w:rsidR="00040C62" w:rsidRPr="00306CF3">
        <w:rPr>
          <w:rFonts w:ascii="Arial" w:hAnsi="Arial" w:cs="Arial"/>
          <w:color w:val="000000"/>
          <w:sz w:val="20"/>
          <w:szCs w:val="20"/>
        </w:rPr>
        <w:t xml:space="preserve">,” says Neil Meltzer, president and chief executive officer of LifeBridge Health. </w:t>
      </w:r>
    </w:p>
    <w:p w14:paraId="1C3656B9" w14:textId="77777777" w:rsidR="008E2E1D" w:rsidRPr="00306CF3" w:rsidRDefault="008E2E1D" w:rsidP="008E2E1D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</w:p>
    <w:p w14:paraId="6BA9A8CF" w14:textId="77777777" w:rsidR="002C51A4" w:rsidRDefault="003933B7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2018, </w:t>
      </w:r>
      <w:r w:rsidR="00EA32C9">
        <w:rPr>
          <w:rFonts w:ascii="Arial" w:hAnsi="Arial" w:cs="Arial"/>
          <w:color w:val="000000"/>
          <w:sz w:val="20"/>
          <w:szCs w:val="20"/>
        </w:rPr>
        <w:t>LifeBridge Health marks its 20</w:t>
      </w:r>
      <w:r w:rsidR="00EA32C9" w:rsidRPr="00EA32C9">
        <w:rPr>
          <w:rFonts w:ascii="Arial" w:hAnsi="Arial" w:cs="Arial"/>
          <w:color w:val="000000"/>
          <w:sz w:val="20"/>
          <w:szCs w:val="20"/>
          <w:vertAlign w:val="superscript"/>
        </w:rPr>
        <w:t>th</w:t>
      </w:r>
      <w:r w:rsidR="002C51A4">
        <w:rPr>
          <w:rFonts w:ascii="Arial" w:hAnsi="Arial" w:cs="Arial"/>
          <w:color w:val="000000"/>
          <w:sz w:val="20"/>
          <w:szCs w:val="20"/>
        </w:rPr>
        <w:t xml:space="preserve"> anniversary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="00297D79">
        <w:rPr>
          <w:rFonts w:ascii="Arial" w:hAnsi="Arial" w:cs="Arial"/>
          <w:color w:val="000000"/>
          <w:sz w:val="20"/>
          <w:szCs w:val="20"/>
        </w:rPr>
        <w:t xml:space="preserve">having become </w:t>
      </w:r>
      <w:r w:rsidR="005E7C19">
        <w:rPr>
          <w:rFonts w:ascii="Arial" w:hAnsi="Arial" w:cs="Arial"/>
          <w:color w:val="000000"/>
          <w:sz w:val="20"/>
          <w:szCs w:val="20"/>
        </w:rPr>
        <w:t>a comprehensive health care delivery system</w:t>
      </w:r>
      <w:r>
        <w:rPr>
          <w:rFonts w:ascii="Arial" w:hAnsi="Arial" w:cs="Arial"/>
          <w:color w:val="000000"/>
          <w:sz w:val="20"/>
          <w:szCs w:val="20"/>
        </w:rPr>
        <w:t xml:space="preserve"> with the ability to provide services across a continuum of care</w:t>
      </w:r>
      <w:r w:rsidR="00F3294A">
        <w:rPr>
          <w:rFonts w:ascii="Arial" w:hAnsi="Arial" w:cs="Arial"/>
          <w:color w:val="000000"/>
          <w:sz w:val="20"/>
          <w:szCs w:val="20"/>
        </w:rPr>
        <w:t xml:space="preserve"> in locations throughout </w:t>
      </w:r>
      <w:r w:rsidR="007B08DF">
        <w:rPr>
          <w:rFonts w:ascii="Arial" w:hAnsi="Arial" w:cs="Arial"/>
          <w:color w:val="000000"/>
          <w:sz w:val="20"/>
          <w:szCs w:val="20"/>
        </w:rPr>
        <w:t>the region</w:t>
      </w:r>
      <w:r w:rsidR="005E7C19">
        <w:rPr>
          <w:rFonts w:ascii="Arial" w:hAnsi="Arial" w:cs="Arial"/>
          <w:color w:val="000000"/>
          <w:sz w:val="20"/>
          <w:szCs w:val="20"/>
        </w:rPr>
        <w:t>.</w:t>
      </w:r>
      <w:r w:rsidR="002E78F2">
        <w:rPr>
          <w:rFonts w:ascii="Arial" w:hAnsi="Arial" w:cs="Arial"/>
          <w:color w:val="000000"/>
          <w:sz w:val="20"/>
          <w:szCs w:val="20"/>
        </w:rPr>
        <w:t xml:space="preserve"> Along with </w:t>
      </w:r>
      <w:r w:rsidR="00BA4A7E">
        <w:rPr>
          <w:rFonts w:ascii="Arial" w:hAnsi="Arial" w:cs="Arial"/>
          <w:color w:val="000000"/>
          <w:sz w:val="20"/>
          <w:szCs w:val="20"/>
        </w:rPr>
        <w:t>specialized</w:t>
      </w:r>
      <w:r w:rsidR="005E7C19">
        <w:rPr>
          <w:rFonts w:ascii="Arial" w:hAnsi="Arial" w:cs="Arial"/>
          <w:color w:val="000000"/>
          <w:sz w:val="20"/>
          <w:szCs w:val="20"/>
        </w:rPr>
        <w:t xml:space="preserve"> </w:t>
      </w:r>
      <w:r w:rsidR="002E78F2">
        <w:rPr>
          <w:rFonts w:ascii="Arial" w:hAnsi="Arial" w:cs="Arial"/>
          <w:color w:val="000000"/>
          <w:sz w:val="20"/>
          <w:szCs w:val="20"/>
        </w:rPr>
        <w:t xml:space="preserve">medical care through its </w:t>
      </w:r>
      <w:r w:rsidR="00297D79">
        <w:rPr>
          <w:rFonts w:ascii="Arial" w:hAnsi="Arial" w:cs="Arial"/>
          <w:color w:val="000000"/>
          <w:sz w:val="20"/>
          <w:szCs w:val="20"/>
        </w:rPr>
        <w:t xml:space="preserve">current </w:t>
      </w:r>
      <w:r w:rsidR="002E78F2">
        <w:rPr>
          <w:rFonts w:ascii="Arial" w:hAnsi="Arial" w:cs="Arial"/>
          <w:color w:val="000000"/>
          <w:sz w:val="20"/>
          <w:szCs w:val="20"/>
        </w:rPr>
        <w:t xml:space="preserve">four hospitals and network of </w:t>
      </w:r>
      <w:r w:rsidR="0043160B">
        <w:rPr>
          <w:rFonts w:ascii="Arial" w:hAnsi="Arial" w:cs="Arial"/>
          <w:color w:val="000000"/>
          <w:sz w:val="20"/>
          <w:szCs w:val="20"/>
        </w:rPr>
        <w:t xml:space="preserve">more than </w:t>
      </w:r>
      <w:r w:rsidR="002E78F2">
        <w:rPr>
          <w:rFonts w:ascii="Arial" w:hAnsi="Arial" w:cs="Arial"/>
          <w:color w:val="000000"/>
          <w:sz w:val="20"/>
          <w:szCs w:val="20"/>
        </w:rPr>
        <w:t>1,700 physicians</w:t>
      </w:r>
      <w:r w:rsidR="002C51A4">
        <w:rPr>
          <w:rFonts w:ascii="Arial" w:hAnsi="Arial" w:cs="Arial"/>
          <w:color w:val="000000"/>
          <w:sz w:val="20"/>
          <w:szCs w:val="20"/>
        </w:rPr>
        <w:t xml:space="preserve">, LifeBridge Health </w:t>
      </w:r>
      <w:r w:rsidR="005E7C19">
        <w:rPr>
          <w:rFonts w:ascii="Arial" w:hAnsi="Arial" w:cs="Arial"/>
          <w:color w:val="000000"/>
          <w:sz w:val="20"/>
          <w:szCs w:val="20"/>
        </w:rPr>
        <w:t xml:space="preserve">can offer patients </w:t>
      </w:r>
      <w:r w:rsidR="002C51A4">
        <w:rPr>
          <w:rFonts w:ascii="Arial" w:hAnsi="Arial" w:cs="Arial"/>
          <w:color w:val="000000"/>
          <w:sz w:val="20"/>
          <w:szCs w:val="20"/>
        </w:rPr>
        <w:t xml:space="preserve">a </w:t>
      </w:r>
      <w:r w:rsidR="006E0296">
        <w:rPr>
          <w:rFonts w:ascii="Arial" w:hAnsi="Arial" w:cs="Arial"/>
          <w:color w:val="000000"/>
          <w:sz w:val="20"/>
          <w:szCs w:val="20"/>
        </w:rPr>
        <w:t>wide</w:t>
      </w:r>
      <w:r w:rsidR="002C51A4">
        <w:rPr>
          <w:rFonts w:ascii="Arial" w:hAnsi="Arial" w:cs="Arial"/>
          <w:color w:val="000000"/>
          <w:sz w:val="20"/>
          <w:szCs w:val="20"/>
        </w:rPr>
        <w:t xml:space="preserve"> array of health services</w:t>
      </w:r>
      <w:r w:rsidR="002E78F2">
        <w:rPr>
          <w:rFonts w:ascii="Arial" w:hAnsi="Arial" w:cs="Arial"/>
          <w:color w:val="000000"/>
          <w:sz w:val="20"/>
          <w:szCs w:val="20"/>
        </w:rPr>
        <w:t xml:space="preserve"> through its </w:t>
      </w:r>
      <w:r w:rsidR="0043160B">
        <w:rPr>
          <w:rFonts w:ascii="Arial" w:hAnsi="Arial" w:cs="Arial"/>
          <w:color w:val="000000"/>
          <w:sz w:val="20"/>
          <w:szCs w:val="20"/>
        </w:rPr>
        <w:t>system partners</w:t>
      </w:r>
      <w:r w:rsidR="002C51A4">
        <w:rPr>
          <w:rFonts w:ascii="Arial" w:hAnsi="Arial" w:cs="Arial"/>
          <w:color w:val="000000"/>
          <w:sz w:val="20"/>
          <w:szCs w:val="20"/>
        </w:rPr>
        <w:t xml:space="preserve">, ranging from urgent care and in-home care to physical therapy and ambulance transport. </w:t>
      </w:r>
      <w:r w:rsidR="0043160B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6BDF07A" w14:textId="77777777" w:rsidR="007402D4" w:rsidRDefault="007402D4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</w:p>
    <w:p w14:paraId="1FBF6C16" w14:textId="77777777" w:rsidR="007402D4" w:rsidRDefault="007402D4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“LifeBridge Health offers the people of Cecil County access </w:t>
      </w:r>
      <w:r w:rsidR="000A2FE7">
        <w:rPr>
          <w:rFonts w:ascii="Arial" w:hAnsi="Arial" w:cs="Arial"/>
          <w:color w:val="000000"/>
          <w:sz w:val="20"/>
          <w:szCs w:val="20"/>
        </w:rPr>
        <w:t>to some of the state’</w:t>
      </w:r>
      <w:r w:rsidR="00BA4A7E">
        <w:rPr>
          <w:rFonts w:ascii="Arial" w:hAnsi="Arial" w:cs="Arial"/>
          <w:color w:val="000000"/>
          <w:sz w:val="20"/>
          <w:szCs w:val="20"/>
        </w:rPr>
        <w:t>s top medical providers</w:t>
      </w:r>
      <w:r w:rsidR="000A2FE7">
        <w:rPr>
          <w:rFonts w:ascii="Arial" w:hAnsi="Arial" w:cs="Arial"/>
          <w:color w:val="000000"/>
          <w:sz w:val="20"/>
          <w:szCs w:val="20"/>
        </w:rPr>
        <w:t xml:space="preserve"> and services in cardiology, neurology, cancer, </w:t>
      </w:r>
      <w:r w:rsidR="002740C0">
        <w:rPr>
          <w:rFonts w:ascii="Arial" w:hAnsi="Arial" w:cs="Arial"/>
          <w:color w:val="000000"/>
          <w:sz w:val="20"/>
          <w:szCs w:val="20"/>
        </w:rPr>
        <w:t xml:space="preserve">orthopedics, </w:t>
      </w:r>
      <w:r w:rsidR="000A2FE7">
        <w:rPr>
          <w:rFonts w:ascii="Arial" w:hAnsi="Arial" w:cs="Arial"/>
          <w:color w:val="000000"/>
          <w:sz w:val="20"/>
          <w:szCs w:val="20"/>
        </w:rPr>
        <w:t xml:space="preserve">pediatrics and more. </w:t>
      </w:r>
      <w:r w:rsidR="00CC01A2">
        <w:rPr>
          <w:rFonts w:ascii="Arial" w:hAnsi="Arial" w:cs="Arial"/>
          <w:color w:val="000000"/>
          <w:sz w:val="20"/>
          <w:szCs w:val="20"/>
        </w:rPr>
        <w:t xml:space="preserve">Its </w:t>
      </w:r>
      <w:r w:rsidR="007B08DF">
        <w:rPr>
          <w:rFonts w:ascii="Arial" w:hAnsi="Arial" w:cs="Arial"/>
          <w:color w:val="000000"/>
          <w:sz w:val="20"/>
          <w:szCs w:val="20"/>
        </w:rPr>
        <w:t xml:space="preserve">geographic reach </w:t>
      </w:r>
      <w:r w:rsidR="000A2FE7">
        <w:rPr>
          <w:rFonts w:ascii="Arial" w:hAnsi="Arial" w:cs="Arial"/>
          <w:color w:val="000000"/>
          <w:sz w:val="20"/>
          <w:szCs w:val="20"/>
        </w:rPr>
        <w:t>will promote collaboratio</w:t>
      </w:r>
      <w:r w:rsidR="002740C0">
        <w:rPr>
          <w:rFonts w:ascii="Arial" w:hAnsi="Arial" w:cs="Arial"/>
          <w:color w:val="000000"/>
          <w:sz w:val="20"/>
          <w:szCs w:val="20"/>
        </w:rPr>
        <w:t>ns for diagnoses, treatment and the</w:t>
      </w:r>
      <w:r w:rsidR="000A2FE7">
        <w:rPr>
          <w:rFonts w:ascii="Arial" w:hAnsi="Arial" w:cs="Arial"/>
          <w:color w:val="000000"/>
          <w:sz w:val="20"/>
          <w:szCs w:val="20"/>
        </w:rPr>
        <w:t xml:space="preserve"> management of care</w:t>
      </w:r>
      <w:r w:rsidR="00ED4D1C">
        <w:rPr>
          <w:rFonts w:ascii="Arial" w:hAnsi="Arial" w:cs="Arial"/>
          <w:color w:val="000000"/>
          <w:sz w:val="20"/>
          <w:szCs w:val="20"/>
        </w:rPr>
        <w:t xml:space="preserve">. </w:t>
      </w:r>
      <w:r w:rsidR="00386730">
        <w:rPr>
          <w:rFonts w:ascii="Arial" w:hAnsi="Arial" w:cs="Arial"/>
          <w:color w:val="000000"/>
          <w:sz w:val="20"/>
          <w:szCs w:val="20"/>
        </w:rPr>
        <w:t xml:space="preserve">This </w:t>
      </w:r>
      <w:r w:rsidR="00BF1484">
        <w:rPr>
          <w:rFonts w:ascii="Arial" w:hAnsi="Arial" w:cs="Arial"/>
          <w:color w:val="000000"/>
          <w:sz w:val="20"/>
          <w:szCs w:val="20"/>
        </w:rPr>
        <w:t xml:space="preserve">partnership </w:t>
      </w:r>
      <w:r w:rsidR="00386730">
        <w:rPr>
          <w:rFonts w:ascii="Arial" w:hAnsi="Arial" w:cs="Arial"/>
          <w:color w:val="000000"/>
          <w:sz w:val="20"/>
          <w:szCs w:val="20"/>
        </w:rPr>
        <w:t xml:space="preserve">is a </w:t>
      </w:r>
      <w:r w:rsidR="007B08DF">
        <w:rPr>
          <w:rFonts w:ascii="Arial" w:hAnsi="Arial" w:cs="Arial"/>
          <w:color w:val="000000"/>
          <w:sz w:val="20"/>
          <w:szCs w:val="20"/>
        </w:rPr>
        <w:t xml:space="preserve">truly </w:t>
      </w:r>
      <w:r w:rsidR="00140D97">
        <w:rPr>
          <w:rFonts w:ascii="Arial" w:hAnsi="Arial" w:cs="Arial"/>
          <w:color w:val="000000"/>
          <w:sz w:val="20"/>
          <w:szCs w:val="20"/>
        </w:rPr>
        <w:t>great opportunity</w:t>
      </w:r>
      <w:r w:rsidR="00386730">
        <w:rPr>
          <w:rFonts w:ascii="Arial" w:hAnsi="Arial" w:cs="Arial"/>
          <w:color w:val="000000"/>
          <w:sz w:val="20"/>
          <w:szCs w:val="20"/>
        </w:rPr>
        <w:t xml:space="preserve"> for our patients, employees and communities,”</w:t>
      </w:r>
      <w:r w:rsidR="000175C1">
        <w:rPr>
          <w:rFonts w:ascii="Arial" w:hAnsi="Arial" w:cs="Arial"/>
          <w:color w:val="000000"/>
          <w:sz w:val="20"/>
          <w:szCs w:val="20"/>
        </w:rPr>
        <w:t xml:space="preserve"> adds Dr. Szumel. </w:t>
      </w:r>
    </w:p>
    <w:p w14:paraId="0DA253D3" w14:textId="77777777" w:rsidR="00140D97" w:rsidRDefault="00140D97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</w:p>
    <w:p w14:paraId="2776723D" w14:textId="77777777" w:rsidR="00140D97" w:rsidRDefault="000273B6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Meltzer says, “In </w:t>
      </w:r>
      <w:r w:rsidR="00140D97">
        <w:rPr>
          <w:rFonts w:ascii="Arial" w:hAnsi="Arial" w:cs="Arial"/>
          <w:color w:val="000000"/>
          <w:sz w:val="20"/>
          <w:szCs w:val="20"/>
        </w:rPr>
        <w:t xml:space="preserve">getting to know </w:t>
      </w:r>
      <w:r w:rsidR="00F4502A">
        <w:rPr>
          <w:rFonts w:ascii="Arial" w:hAnsi="Arial" w:cs="Arial"/>
          <w:color w:val="000000"/>
          <w:sz w:val="20"/>
          <w:szCs w:val="20"/>
        </w:rPr>
        <w:t>the teams</w:t>
      </w:r>
      <w:r w:rsidR="00140D97">
        <w:rPr>
          <w:rFonts w:ascii="Arial" w:hAnsi="Arial" w:cs="Arial"/>
          <w:color w:val="000000"/>
          <w:sz w:val="20"/>
          <w:szCs w:val="20"/>
        </w:rPr>
        <w:t xml:space="preserve"> </w:t>
      </w:r>
      <w:r w:rsidR="00F4502A">
        <w:rPr>
          <w:rFonts w:ascii="Arial" w:hAnsi="Arial" w:cs="Arial"/>
          <w:color w:val="000000"/>
          <w:sz w:val="20"/>
          <w:szCs w:val="20"/>
        </w:rPr>
        <w:t>at</w:t>
      </w:r>
      <w:r w:rsidR="00140D97">
        <w:rPr>
          <w:rFonts w:ascii="Arial" w:hAnsi="Arial" w:cs="Arial"/>
          <w:color w:val="000000"/>
          <w:sz w:val="20"/>
          <w:szCs w:val="20"/>
        </w:rPr>
        <w:t xml:space="preserve"> Union Hospital, we have been impressed with their clinical expertise, friendliness and community focus – a combination that is a great fit with LifeBridge Health</w:t>
      </w:r>
      <w:r w:rsidR="005F0505">
        <w:rPr>
          <w:rFonts w:ascii="Arial" w:hAnsi="Arial" w:cs="Arial"/>
          <w:color w:val="000000"/>
          <w:sz w:val="20"/>
          <w:szCs w:val="20"/>
        </w:rPr>
        <w:t>.”</w:t>
      </w:r>
    </w:p>
    <w:p w14:paraId="06094490" w14:textId="77777777" w:rsidR="00F07BF4" w:rsidRDefault="00F07BF4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</w:p>
    <w:p w14:paraId="2C97F6D8" w14:textId="77777777" w:rsidR="00BA4A7E" w:rsidRPr="00306CF3" w:rsidRDefault="00BA4A7E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  <w:r w:rsidRPr="00306CF3">
        <w:rPr>
          <w:rFonts w:ascii="Arial" w:hAnsi="Arial" w:cs="Arial"/>
          <w:color w:val="000000"/>
          <w:sz w:val="20"/>
          <w:szCs w:val="20"/>
        </w:rPr>
        <w:t xml:space="preserve">With the signing of the letter of intent, the organizations </w:t>
      </w:r>
      <w:r>
        <w:rPr>
          <w:rFonts w:ascii="Arial" w:hAnsi="Arial" w:cs="Arial"/>
          <w:color w:val="000000"/>
          <w:sz w:val="20"/>
          <w:szCs w:val="20"/>
        </w:rPr>
        <w:t xml:space="preserve">have 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entered a period of exclusive </w:t>
      </w:r>
      <w:r>
        <w:rPr>
          <w:rFonts w:ascii="Arial" w:hAnsi="Arial" w:cs="Arial"/>
          <w:color w:val="000000"/>
          <w:sz w:val="20"/>
          <w:szCs w:val="20"/>
        </w:rPr>
        <w:t xml:space="preserve">negotiation and due diligence. </w:t>
      </w:r>
      <w:r w:rsidRPr="00306CF3">
        <w:rPr>
          <w:rFonts w:ascii="Arial" w:hAnsi="Arial" w:cs="Arial"/>
          <w:color w:val="000000"/>
          <w:sz w:val="20"/>
          <w:szCs w:val="20"/>
        </w:rPr>
        <w:t>The final agreement</w:t>
      </w:r>
      <w:r>
        <w:rPr>
          <w:rFonts w:ascii="Arial" w:hAnsi="Arial" w:cs="Arial"/>
          <w:color w:val="000000"/>
          <w:sz w:val="20"/>
          <w:szCs w:val="20"/>
        </w:rPr>
        <w:t>, expected to take several months,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 will </w:t>
      </w:r>
      <w:r>
        <w:rPr>
          <w:rFonts w:ascii="Arial" w:hAnsi="Arial" w:cs="Arial"/>
          <w:color w:val="000000"/>
          <w:sz w:val="20"/>
          <w:szCs w:val="20"/>
        </w:rPr>
        <w:t>need approval from the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 health system</w:t>
      </w:r>
      <w:r>
        <w:rPr>
          <w:rFonts w:ascii="Arial" w:hAnsi="Arial" w:cs="Arial"/>
          <w:color w:val="000000"/>
          <w:sz w:val="20"/>
          <w:szCs w:val="20"/>
        </w:rPr>
        <w:t>s’</w:t>
      </w:r>
      <w:r w:rsidRPr="00306CF3">
        <w:rPr>
          <w:rFonts w:ascii="Arial" w:hAnsi="Arial" w:cs="Arial"/>
          <w:color w:val="000000"/>
          <w:sz w:val="20"/>
          <w:szCs w:val="20"/>
        </w:rPr>
        <w:t xml:space="preserve"> boards, as well as federal regulators. </w:t>
      </w:r>
      <w:r>
        <w:rPr>
          <w:rFonts w:ascii="Arial" w:hAnsi="Arial" w:cs="Arial"/>
          <w:color w:val="000000"/>
          <w:sz w:val="20"/>
          <w:szCs w:val="20"/>
        </w:rPr>
        <w:t xml:space="preserve">In joining LifeBridge Health, Union Hospital will have representation on the LifeBridge Health board of directors. </w:t>
      </w:r>
    </w:p>
    <w:p w14:paraId="5CE58E97" w14:textId="77777777" w:rsidR="00BA4A7E" w:rsidRPr="00306CF3" w:rsidRDefault="00BA4A7E" w:rsidP="00F94A82">
      <w:pPr>
        <w:widowControl w:val="0"/>
        <w:autoSpaceDE w:val="0"/>
        <w:autoSpaceDN w:val="0"/>
        <w:adjustRightInd w:val="0"/>
        <w:spacing w:line="276" w:lineRule="auto"/>
        <w:ind w:right="600"/>
        <w:rPr>
          <w:rFonts w:ascii="Arial" w:hAnsi="Arial" w:cs="Arial"/>
          <w:color w:val="000000"/>
          <w:sz w:val="20"/>
          <w:szCs w:val="20"/>
        </w:rPr>
      </w:pPr>
    </w:p>
    <w:p w14:paraId="6D9C13B0" w14:textId="77777777" w:rsidR="009F64B8" w:rsidRPr="00306CF3" w:rsidRDefault="00A856D8" w:rsidP="00FC12B8">
      <w:pPr>
        <w:tabs>
          <w:tab w:val="left" w:pos="-1440"/>
        </w:tabs>
        <w:rPr>
          <w:rFonts w:ascii="Arial" w:hAnsi="Arial" w:cs="Arial"/>
          <w:i/>
          <w:sz w:val="20"/>
          <w:szCs w:val="20"/>
        </w:rPr>
      </w:pPr>
      <w:r w:rsidRPr="00306CF3">
        <w:rPr>
          <w:rFonts w:ascii="Arial" w:hAnsi="Arial" w:cs="Arial"/>
          <w:i/>
          <w:sz w:val="20"/>
          <w:szCs w:val="20"/>
        </w:rPr>
        <w:t xml:space="preserve">Union </w:t>
      </w:r>
      <w:r w:rsidR="00040C62" w:rsidRPr="00306CF3">
        <w:rPr>
          <w:rFonts w:ascii="Arial" w:hAnsi="Arial" w:cs="Arial"/>
          <w:i/>
          <w:sz w:val="20"/>
          <w:szCs w:val="20"/>
        </w:rPr>
        <w:t xml:space="preserve">Hospital is a </w:t>
      </w:r>
      <w:r w:rsidRPr="00306CF3">
        <w:rPr>
          <w:rFonts w:ascii="Arial" w:hAnsi="Arial" w:cs="Arial"/>
          <w:i/>
          <w:sz w:val="20"/>
          <w:szCs w:val="20"/>
        </w:rPr>
        <w:t xml:space="preserve">full-service, </w:t>
      </w:r>
      <w:r w:rsidR="00040C62" w:rsidRPr="00306CF3">
        <w:rPr>
          <w:rFonts w:ascii="Arial" w:hAnsi="Arial" w:cs="Arial"/>
          <w:i/>
          <w:sz w:val="20"/>
          <w:szCs w:val="20"/>
        </w:rPr>
        <w:t>no</w:t>
      </w:r>
      <w:r w:rsidRPr="00306CF3">
        <w:rPr>
          <w:rFonts w:ascii="Arial" w:hAnsi="Arial" w:cs="Arial"/>
          <w:i/>
          <w:sz w:val="20"/>
          <w:szCs w:val="20"/>
        </w:rPr>
        <w:t>t-for-profit community hospital</w:t>
      </w:r>
      <w:r w:rsidR="00DA6E4D" w:rsidRPr="00306CF3">
        <w:rPr>
          <w:rFonts w:ascii="Arial" w:hAnsi="Arial" w:cs="Arial"/>
          <w:i/>
          <w:sz w:val="20"/>
          <w:szCs w:val="20"/>
        </w:rPr>
        <w:t xml:space="preserve"> dedicated to providing</w:t>
      </w:r>
      <w:r w:rsidR="00B65228" w:rsidRPr="00306CF3">
        <w:rPr>
          <w:rFonts w:ascii="Arial" w:hAnsi="Arial" w:cs="Arial"/>
          <w:i/>
          <w:sz w:val="20"/>
          <w:szCs w:val="20"/>
        </w:rPr>
        <w:t xml:space="preserve"> </w:t>
      </w:r>
      <w:r w:rsidR="00DA6E4D" w:rsidRPr="00306CF3">
        <w:rPr>
          <w:rFonts w:ascii="Arial" w:hAnsi="Arial" w:cs="Arial"/>
          <w:i/>
          <w:sz w:val="20"/>
          <w:szCs w:val="20"/>
        </w:rPr>
        <w:t xml:space="preserve">personalized, quality health care </w:t>
      </w:r>
      <w:r w:rsidR="008318C4" w:rsidRPr="00306CF3">
        <w:rPr>
          <w:rFonts w:ascii="Arial" w:hAnsi="Arial" w:cs="Arial"/>
          <w:i/>
          <w:sz w:val="20"/>
          <w:szCs w:val="20"/>
        </w:rPr>
        <w:t xml:space="preserve">in a variety of specialties and a continuum of programs </w:t>
      </w:r>
      <w:r w:rsidR="00DA6E4D" w:rsidRPr="00306CF3">
        <w:rPr>
          <w:rFonts w:ascii="Arial" w:hAnsi="Arial" w:cs="Arial"/>
          <w:i/>
          <w:sz w:val="20"/>
          <w:szCs w:val="20"/>
        </w:rPr>
        <w:t>to</w:t>
      </w:r>
      <w:r w:rsidR="00B65228" w:rsidRPr="00306CF3">
        <w:rPr>
          <w:rFonts w:ascii="Arial" w:hAnsi="Arial" w:cs="Arial"/>
          <w:i/>
          <w:sz w:val="20"/>
          <w:szCs w:val="20"/>
        </w:rPr>
        <w:t xml:space="preserve"> </w:t>
      </w:r>
      <w:r w:rsidR="009F64B8" w:rsidRPr="00306CF3">
        <w:rPr>
          <w:rFonts w:ascii="Arial" w:hAnsi="Arial" w:cs="Arial"/>
          <w:i/>
          <w:sz w:val="20"/>
          <w:szCs w:val="20"/>
        </w:rPr>
        <w:t>residents of Cecil County and the neighboring commu</w:t>
      </w:r>
      <w:r w:rsidR="008318C4" w:rsidRPr="00306CF3">
        <w:rPr>
          <w:rFonts w:ascii="Arial" w:hAnsi="Arial" w:cs="Arial"/>
          <w:i/>
          <w:sz w:val="20"/>
          <w:szCs w:val="20"/>
        </w:rPr>
        <w:t xml:space="preserve">nities in Delaware and southern Pennsylvania. For more information, please visit </w:t>
      </w:r>
      <w:hyperlink r:id="rId14" w:history="1">
        <w:r w:rsidR="008318C4" w:rsidRPr="00306CF3">
          <w:rPr>
            <w:rStyle w:val="Hyperlink"/>
            <w:rFonts w:ascii="Arial" w:hAnsi="Arial" w:cs="Arial"/>
            <w:i/>
            <w:sz w:val="20"/>
            <w:szCs w:val="20"/>
          </w:rPr>
          <w:t>www.uhcc.com</w:t>
        </w:r>
      </w:hyperlink>
      <w:r w:rsidR="008318C4" w:rsidRPr="00306CF3">
        <w:rPr>
          <w:rFonts w:ascii="Arial" w:hAnsi="Arial" w:cs="Arial"/>
          <w:i/>
          <w:sz w:val="20"/>
          <w:szCs w:val="20"/>
        </w:rPr>
        <w:t xml:space="preserve"> </w:t>
      </w:r>
    </w:p>
    <w:p w14:paraId="17AC492A" w14:textId="77777777" w:rsidR="00040C62" w:rsidRPr="00306CF3" w:rsidRDefault="00040C62" w:rsidP="00FC12B8">
      <w:pPr>
        <w:tabs>
          <w:tab w:val="left" w:pos="-1440"/>
        </w:tabs>
        <w:rPr>
          <w:rFonts w:ascii="Arial" w:hAnsi="Arial" w:cs="Arial"/>
          <w:i/>
          <w:sz w:val="20"/>
          <w:szCs w:val="20"/>
        </w:rPr>
      </w:pPr>
    </w:p>
    <w:p w14:paraId="477F9E68" w14:textId="77777777" w:rsidR="00040C62" w:rsidRPr="00306CF3" w:rsidRDefault="00040C62" w:rsidP="00FC12B8">
      <w:pPr>
        <w:rPr>
          <w:rFonts w:ascii="Arial" w:hAnsi="Arial" w:cs="Arial"/>
          <w:i/>
          <w:sz w:val="20"/>
          <w:szCs w:val="20"/>
        </w:rPr>
      </w:pPr>
      <w:r w:rsidRPr="00306CF3">
        <w:rPr>
          <w:rFonts w:ascii="Arial" w:hAnsi="Arial" w:cs="Arial"/>
          <w:i/>
          <w:sz w:val="20"/>
          <w:szCs w:val="20"/>
        </w:rPr>
        <w:t xml:space="preserve">LifeBridge Health is one of the largest, most comprehensive providers of health services in Maryland. LifeBridge Health includes Sinai Hospital, Northwest Hospital, </w:t>
      </w:r>
      <w:r w:rsidR="009F64B8" w:rsidRPr="00306CF3">
        <w:rPr>
          <w:rFonts w:ascii="Arial" w:hAnsi="Arial" w:cs="Arial"/>
          <w:i/>
          <w:sz w:val="20"/>
          <w:szCs w:val="20"/>
        </w:rPr>
        <w:t xml:space="preserve">Carroll Hospital, </w:t>
      </w:r>
      <w:r w:rsidRPr="00306CF3">
        <w:rPr>
          <w:rFonts w:ascii="Arial" w:hAnsi="Arial" w:cs="Arial"/>
          <w:i/>
          <w:sz w:val="20"/>
          <w:szCs w:val="20"/>
        </w:rPr>
        <w:t xml:space="preserve">Levindale Hebrew and Geriatric Center and Hospital, and related affiliates. For more information, visit </w:t>
      </w:r>
      <w:hyperlink r:id="rId15" w:history="1">
        <w:r w:rsidR="008318C4" w:rsidRPr="00306CF3">
          <w:rPr>
            <w:rStyle w:val="Hyperlink"/>
            <w:rFonts w:ascii="Arial" w:hAnsi="Arial" w:cs="Arial"/>
            <w:i/>
            <w:sz w:val="20"/>
            <w:szCs w:val="20"/>
          </w:rPr>
          <w:t>www.lifebridgehealth.org</w:t>
        </w:r>
      </w:hyperlink>
      <w:r w:rsidR="008318C4" w:rsidRPr="00306CF3">
        <w:rPr>
          <w:rFonts w:ascii="Arial" w:hAnsi="Arial" w:cs="Arial"/>
          <w:i/>
          <w:sz w:val="20"/>
          <w:szCs w:val="20"/>
        </w:rPr>
        <w:t xml:space="preserve"> </w:t>
      </w:r>
    </w:p>
    <w:p w14:paraId="05ECE6EF" w14:textId="77777777" w:rsidR="00040C62" w:rsidRPr="00306CF3" w:rsidRDefault="00040C62" w:rsidP="00FC12B8">
      <w:pPr>
        <w:pStyle w:val="NoSpacing"/>
        <w:rPr>
          <w:rFonts w:ascii="Arial" w:hAnsi="Arial" w:cs="Arial"/>
          <w:sz w:val="20"/>
          <w:szCs w:val="20"/>
        </w:rPr>
      </w:pPr>
    </w:p>
    <w:p w14:paraId="6C64088F" w14:textId="77777777" w:rsidR="003A10E9" w:rsidRDefault="00040C62" w:rsidP="003A10E9">
      <w:pPr>
        <w:widowControl w:val="0"/>
        <w:autoSpaceDE w:val="0"/>
        <w:autoSpaceDN w:val="0"/>
        <w:adjustRightInd w:val="0"/>
        <w:spacing w:line="276" w:lineRule="auto"/>
        <w:ind w:right="600"/>
        <w:jc w:val="center"/>
        <w:rPr>
          <w:rFonts w:ascii="Arial" w:hAnsi="Arial" w:cs="Arial"/>
          <w:sz w:val="20"/>
          <w:szCs w:val="20"/>
        </w:rPr>
      </w:pPr>
      <w:r w:rsidRPr="00306CF3">
        <w:rPr>
          <w:rFonts w:ascii="Arial" w:hAnsi="Arial" w:cs="Arial"/>
          <w:sz w:val="20"/>
          <w:szCs w:val="20"/>
        </w:rPr>
        <w:t>#</w:t>
      </w:r>
      <w:r w:rsidR="003D5D0D">
        <w:rPr>
          <w:rFonts w:ascii="Arial" w:hAnsi="Arial" w:cs="Arial"/>
          <w:sz w:val="20"/>
          <w:szCs w:val="20"/>
        </w:rPr>
        <w:t xml:space="preserve"> </w:t>
      </w:r>
      <w:r w:rsidRPr="00306CF3">
        <w:rPr>
          <w:rFonts w:ascii="Arial" w:hAnsi="Arial" w:cs="Arial"/>
          <w:sz w:val="20"/>
          <w:szCs w:val="20"/>
        </w:rPr>
        <w:t>#</w:t>
      </w:r>
      <w:r w:rsidR="003D5D0D">
        <w:rPr>
          <w:rFonts w:ascii="Arial" w:hAnsi="Arial" w:cs="Arial"/>
          <w:sz w:val="20"/>
          <w:szCs w:val="20"/>
        </w:rPr>
        <w:t xml:space="preserve"> </w:t>
      </w:r>
      <w:r w:rsidRPr="00306CF3">
        <w:rPr>
          <w:rFonts w:ascii="Arial" w:hAnsi="Arial" w:cs="Arial"/>
          <w:sz w:val="20"/>
          <w:szCs w:val="20"/>
        </w:rPr>
        <w:t>#</w:t>
      </w:r>
    </w:p>
    <w:p w14:paraId="54A93675" w14:textId="77777777" w:rsidR="00ED4D1C" w:rsidRPr="00306CF3" w:rsidRDefault="00ED4D1C" w:rsidP="009A3FD9">
      <w:pPr>
        <w:pStyle w:val="NoSpacing"/>
        <w:rPr>
          <w:rFonts w:ascii="Arial" w:hAnsi="Arial" w:cs="Arial"/>
          <w:sz w:val="20"/>
          <w:szCs w:val="20"/>
        </w:rPr>
      </w:pPr>
    </w:p>
    <w:sectPr w:rsidR="00ED4D1C" w:rsidRPr="00306CF3" w:rsidSect="00E735A2">
      <w:pgSz w:w="12240" w:h="15840"/>
      <w:pgMar w:top="1152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F6D07" w14:textId="77777777" w:rsidR="00E27885" w:rsidRDefault="00E27885" w:rsidP="00C029F7">
      <w:r>
        <w:separator/>
      </w:r>
    </w:p>
  </w:endnote>
  <w:endnote w:type="continuationSeparator" w:id="0">
    <w:p w14:paraId="4CF0759A" w14:textId="77777777" w:rsidR="00E27885" w:rsidRDefault="00E27885" w:rsidP="00C02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481BBD" w14:textId="77777777" w:rsidR="00E27885" w:rsidRDefault="00E27885" w:rsidP="00C029F7">
      <w:r>
        <w:separator/>
      </w:r>
    </w:p>
  </w:footnote>
  <w:footnote w:type="continuationSeparator" w:id="0">
    <w:p w14:paraId="49288122" w14:textId="77777777" w:rsidR="00E27885" w:rsidRDefault="00E27885" w:rsidP="00C02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F2F11"/>
    <w:multiLevelType w:val="hybridMultilevel"/>
    <w:tmpl w:val="D6C4B674"/>
    <w:lvl w:ilvl="0" w:tplc="E65851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D7CBE"/>
    <w:multiLevelType w:val="hybridMultilevel"/>
    <w:tmpl w:val="BD7E142E"/>
    <w:lvl w:ilvl="0" w:tplc="B5F401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C5CB3"/>
    <w:multiLevelType w:val="hybridMultilevel"/>
    <w:tmpl w:val="374812EC"/>
    <w:lvl w:ilvl="0" w:tplc="B9AEF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93"/>
    <w:rsid w:val="0000292B"/>
    <w:rsid w:val="00010570"/>
    <w:rsid w:val="00015074"/>
    <w:rsid w:val="000175C1"/>
    <w:rsid w:val="00020BC5"/>
    <w:rsid w:val="00020EF9"/>
    <w:rsid w:val="00023374"/>
    <w:rsid w:val="00024881"/>
    <w:rsid w:val="000273B6"/>
    <w:rsid w:val="00040C62"/>
    <w:rsid w:val="0005780B"/>
    <w:rsid w:val="00065F1D"/>
    <w:rsid w:val="00066C33"/>
    <w:rsid w:val="00070DDA"/>
    <w:rsid w:val="0007226F"/>
    <w:rsid w:val="000753AD"/>
    <w:rsid w:val="00076509"/>
    <w:rsid w:val="00076EF8"/>
    <w:rsid w:val="00077BB5"/>
    <w:rsid w:val="00077D75"/>
    <w:rsid w:val="00081635"/>
    <w:rsid w:val="00082D93"/>
    <w:rsid w:val="0008375F"/>
    <w:rsid w:val="00084761"/>
    <w:rsid w:val="00093679"/>
    <w:rsid w:val="000947CD"/>
    <w:rsid w:val="00096A19"/>
    <w:rsid w:val="000A2FE7"/>
    <w:rsid w:val="000A63D9"/>
    <w:rsid w:val="000B1EE2"/>
    <w:rsid w:val="000B2DC3"/>
    <w:rsid w:val="000B40C2"/>
    <w:rsid w:val="000C0822"/>
    <w:rsid w:val="000C78F4"/>
    <w:rsid w:val="000D7C03"/>
    <w:rsid w:val="000E6289"/>
    <w:rsid w:val="000F1E75"/>
    <w:rsid w:val="000F36CC"/>
    <w:rsid w:val="00102C86"/>
    <w:rsid w:val="00112648"/>
    <w:rsid w:val="00113DF5"/>
    <w:rsid w:val="00113F2B"/>
    <w:rsid w:val="00116EED"/>
    <w:rsid w:val="001320E3"/>
    <w:rsid w:val="00136103"/>
    <w:rsid w:val="00137E5E"/>
    <w:rsid w:val="00140D97"/>
    <w:rsid w:val="00142080"/>
    <w:rsid w:val="0014448C"/>
    <w:rsid w:val="00147360"/>
    <w:rsid w:val="00160C82"/>
    <w:rsid w:val="001612DE"/>
    <w:rsid w:val="00177648"/>
    <w:rsid w:val="00181571"/>
    <w:rsid w:val="001823DB"/>
    <w:rsid w:val="00186A15"/>
    <w:rsid w:val="00187CE4"/>
    <w:rsid w:val="001948E5"/>
    <w:rsid w:val="00194B3C"/>
    <w:rsid w:val="00196F6E"/>
    <w:rsid w:val="001A010C"/>
    <w:rsid w:val="001B320E"/>
    <w:rsid w:val="001B4CAE"/>
    <w:rsid w:val="001B5E93"/>
    <w:rsid w:val="001B6149"/>
    <w:rsid w:val="001C44D2"/>
    <w:rsid w:val="001C77C9"/>
    <w:rsid w:val="001D50B5"/>
    <w:rsid w:val="001F1DD6"/>
    <w:rsid w:val="001F5E19"/>
    <w:rsid w:val="00200D55"/>
    <w:rsid w:val="00202FBA"/>
    <w:rsid w:val="002224AB"/>
    <w:rsid w:val="00227E82"/>
    <w:rsid w:val="002371B3"/>
    <w:rsid w:val="00241B91"/>
    <w:rsid w:val="00243C94"/>
    <w:rsid w:val="002564F0"/>
    <w:rsid w:val="002569D1"/>
    <w:rsid w:val="002740C0"/>
    <w:rsid w:val="00277C44"/>
    <w:rsid w:val="00285501"/>
    <w:rsid w:val="002900E8"/>
    <w:rsid w:val="00294277"/>
    <w:rsid w:val="002945FE"/>
    <w:rsid w:val="002959B4"/>
    <w:rsid w:val="00297D79"/>
    <w:rsid w:val="002B04D0"/>
    <w:rsid w:val="002B22E2"/>
    <w:rsid w:val="002B3D6C"/>
    <w:rsid w:val="002B491A"/>
    <w:rsid w:val="002C00E0"/>
    <w:rsid w:val="002C182D"/>
    <w:rsid w:val="002C37F6"/>
    <w:rsid w:val="002C51A4"/>
    <w:rsid w:val="002C73FC"/>
    <w:rsid w:val="002D158B"/>
    <w:rsid w:val="002D5A1B"/>
    <w:rsid w:val="002E43BF"/>
    <w:rsid w:val="002E486B"/>
    <w:rsid w:val="002E6217"/>
    <w:rsid w:val="002E78F2"/>
    <w:rsid w:val="002F0325"/>
    <w:rsid w:val="002F4BA5"/>
    <w:rsid w:val="002F4D71"/>
    <w:rsid w:val="002F592A"/>
    <w:rsid w:val="002F5E31"/>
    <w:rsid w:val="002F6020"/>
    <w:rsid w:val="00300AA0"/>
    <w:rsid w:val="00305F98"/>
    <w:rsid w:val="00306CF3"/>
    <w:rsid w:val="00311BD0"/>
    <w:rsid w:val="00323B8D"/>
    <w:rsid w:val="00324796"/>
    <w:rsid w:val="003263FB"/>
    <w:rsid w:val="003323B3"/>
    <w:rsid w:val="003341C6"/>
    <w:rsid w:val="00337446"/>
    <w:rsid w:val="00345871"/>
    <w:rsid w:val="00356FBE"/>
    <w:rsid w:val="0036146E"/>
    <w:rsid w:val="003628B4"/>
    <w:rsid w:val="0036422A"/>
    <w:rsid w:val="0037343E"/>
    <w:rsid w:val="00386730"/>
    <w:rsid w:val="00391A93"/>
    <w:rsid w:val="003933B7"/>
    <w:rsid w:val="0039691A"/>
    <w:rsid w:val="00396D79"/>
    <w:rsid w:val="003A10E9"/>
    <w:rsid w:val="003A3504"/>
    <w:rsid w:val="003B0E54"/>
    <w:rsid w:val="003B1CDE"/>
    <w:rsid w:val="003D5D0D"/>
    <w:rsid w:val="003D7518"/>
    <w:rsid w:val="003D7AD7"/>
    <w:rsid w:val="003E0865"/>
    <w:rsid w:val="003E575A"/>
    <w:rsid w:val="003F39AB"/>
    <w:rsid w:val="00400295"/>
    <w:rsid w:val="0040237B"/>
    <w:rsid w:val="0040423F"/>
    <w:rsid w:val="004052F1"/>
    <w:rsid w:val="00413FF4"/>
    <w:rsid w:val="00414F12"/>
    <w:rsid w:val="004156A0"/>
    <w:rsid w:val="0041587E"/>
    <w:rsid w:val="00425A84"/>
    <w:rsid w:val="00427B05"/>
    <w:rsid w:val="0043160B"/>
    <w:rsid w:val="00434A42"/>
    <w:rsid w:val="00465958"/>
    <w:rsid w:val="00472C50"/>
    <w:rsid w:val="00476C83"/>
    <w:rsid w:val="00483FD8"/>
    <w:rsid w:val="00493034"/>
    <w:rsid w:val="0049632E"/>
    <w:rsid w:val="00497A8D"/>
    <w:rsid w:val="004A61DC"/>
    <w:rsid w:val="004B2813"/>
    <w:rsid w:val="004D1B84"/>
    <w:rsid w:val="004D373A"/>
    <w:rsid w:val="004D7396"/>
    <w:rsid w:val="004E0FAC"/>
    <w:rsid w:val="004E49F6"/>
    <w:rsid w:val="004E6330"/>
    <w:rsid w:val="004F4A8A"/>
    <w:rsid w:val="004F6D9B"/>
    <w:rsid w:val="00501A40"/>
    <w:rsid w:val="00503BC5"/>
    <w:rsid w:val="0051276E"/>
    <w:rsid w:val="00520E94"/>
    <w:rsid w:val="00522BD4"/>
    <w:rsid w:val="005268AC"/>
    <w:rsid w:val="005319A3"/>
    <w:rsid w:val="00533F18"/>
    <w:rsid w:val="00542250"/>
    <w:rsid w:val="00542898"/>
    <w:rsid w:val="00544CB6"/>
    <w:rsid w:val="005470D7"/>
    <w:rsid w:val="005476D1"/>
    <w:rsid w:val="00552FCA"/>
    <w:rsid w:val="005556A9"/>
    <w:rsid w:val="00564A4B"/>
    <w:rsid w:val="005724C9"/>
    <w:rsid w:val="00574FDB"/>
    <w:rsid w:val="00585CD8"/>
    <w:rsid w:val="00597FF6"/>
    <w:rsid w:val="005A0A8A"/>
    <w:rsid w:val="005A2D46"/>
    <w:rsid w:val="005A4F68"/>
    <w:rsid w:val="005A5BF3"/>
    <w:rsid w:val="005A6EF3"/>
    <w:rsid w:val="005C1EC7"/>
    <w:rsid w:val="005C2A2E"/>
    <w:rsid w:val="005D0082"/>
    <w:rsid w:val="005D2154"/>
    <w:rsid w:val="005D66D3"/>
    <w:rsid w:val="005E0239"/>
    <w:rsid w:val="005E07F5"/>
    <w:rsid w:val="005E7C19"/>
    <w:rsid w:val="005F0505"/>
    <w:rsid w:val="005F08CA"/>
    <w:rsid w:val="005F6FFE"/>
    <w:rsid w:val="00600B3C"/>
    <w:rsid w:val="00602D54"/>
    <w:rsid w:val="00613D9E"/>
    <w:rsid w:val="00624E01"/>
    <w:rsid w:val="006534BD"/>
    <w:rsid w:val="00653C7F"/>
    <w:rsid w:val="00655E7A"/>
    <w:rsid w:val="00660FA7"/>
    <w:rsid w:val="00661C94"/>
    <w:rsid w:val="00663AA6"/>
    <w:rsid w:val="0066713F"/>
    <w:rsid w:val="00671495"/>
    <w:rsid w:val="00672B61"/>
    <w:rsid w:val="00675EA2"/>
    <w:rsid w:val="0067626B"/>
    <w:rsid w:val="006772D8"/>
    <w:rsid w:val="00684D7B"/>
    <w:rsid w:val="0068687E"/>
    <w:rsid w:val="00691A55"/>
    <w:rsid w:val="00693E77"/>
    <w:rsid w:val="006978B3"/>
    <w:rsid w:val="006A441D"/>
    <w:rsid w:val="006C02B9"/>
    <w:rsid w:val="006C4413"/>
    <w:rsid w:val="006C7AFC"/>
    <w:rsid w:val="006D1D73"/>
    <w:rsid w:val="006D66F8"/>
    <w:rsid w:val="006E0296"/>
    <w:rsid w:val="006E0CE9"/>
    <w:rsid w:val="006E5C1A"/>
    <w:rsid w:val="006E60C4"/>
    <w:rsid w:val="006F387D"/>
    <w:rsid w:val="006F39C8"/>
    <w:rsid w:val="006F7BD7"/>
    <w:rsid w:val="00702B5F"/>
    <w:rsid w:val="0070305C"/>
    <w:rsid w:val="007107B3"/>
    <w:rsid w:val="00710DAF"/>
    <w:rsid w:val="0071323E"/>
    <w:rsid w:val="007224CD"/>
    <w:rsid w:val="007232B1"/>
    <w:rsid w:val="00724E9B"/>
    <w:rsid w:val="00730335"/>
    <w:rsid w:val="00732E05"/>
    <w:rsid w:val="00736295"/>
    <w:rsid w:val="007402D4"/>
    <w:rsid w:val="007470E3"/>
    <w:rsid w:val="0075029C"/>
    <w:rsid w:val="00753A86"/>
    <w:rsid w:val="007810B6"/>
    <w:rsid w:val="00784531"/>
    <w:rsid w:val="007A6297"/>
    <w:rsid w:val="007A70CD"/>
    <w:rsid w:val="007A76A4"/>
    <w:rsid w:val="007B08DF"/>
    <w:rsid w:val="007B13FA"/>
    <w:rsid w:val="007B25EA"/>
    <w:rsid w:val="007B29CD"/>
    <w:rsid w:val="007B30A3"/>
    <w:rsid w:val="007C0505"/>
    <w:rsid w:val="007C2A49"/>
    <w:rsid w:val="007C36CF"/>
    <w:rsid w:val="007D1188"/>
    <w:rsid w:val="007D25A0"/>
    <w:rsid w:val="007D2D4E"/>
    <w:rsid w:val="007D3529"/>
    <w:rsid w:val="007D4933"/>
    <w:rsid w:val="007E108D"/>
    <w:rsid w:val="007E2DF4"/>
    <w:rsid w:val="007F16D5"/>
    <w:rsid w:val="00801B22"/>
    <w:rsid w:val="008021A4"/>
    <w:rsid w:val="00802E3A"/>
    <w:rsid w:val="00812AB1"/>
    <w:rsid w:val="00813287"/>
    <w:rsid w:val="00816903"/>
    <w:rsid w:val="00820F6D"/>
    <w:rsid w:val="00821E66"/>
    <w:rsid w:val="00822872"/>
    <w:rsid w:val="008318C4"/>
    <w:rsid w:val="00832424"/>
    <w:rsid w:val="00832D31"/>
    <w:rsid w:val="00832ECB"/>
    <w:rsid w:val="00833CE7"/>
    <w:rsid w:val="00836653"/>
    <w:rsid w:val="0084071B"/>
    <w:rsid w:val="00842B62"/>
    <w:rsid w:val="008548CA"/>
    <w:rsid w:val="008768B9"/>
    <w:rsid w:val="00876C56"/>
    <w:rsid w:val="0088752B"/>
    <w:rsid w:val="00890276"/>
    <w:rsid w:val="00894218"/>
    <w:rsid w:val="008A1703"/>
    <w:rsid w:val="008A4D68"/>
    <w:rsid w:val="008B2F43"/>
    <w:rsid w:val="008B766B"/>
    <w:rsid w:val="008C204D"/>
    <w:rsid w:val="008C4271"/>
    <w:rsid w:val="008C4987"/>
    <w:rsid w:val="008C59FA"/>
    <w:rsid w:val="008C6B49"/>
    <w:rsid w:val="008E2E1D"/>
    <w:rsid w:val="008E3F06"/>
    <w:rsid w:val="008F1C18"/>
    <w:rsid w:val="008F35C6"/>
    <w:rsid w:val="00913FD9"/>
    <w:rsid w:val="00917918"/>
    <w:rsid w:val="00917A9E"/>
    <w:rsid w:val="00920334"/>
    <w:rsid w:val="00920935"/>
    <w:rsid w:val="009314F3"/>
    <w:rsid w:val="009329E1"/>
    <w:rsid w:val="0094016D"/>
    <w:rsid w:val="0094114C"/>
    <w:rsid w:val="009514C5"/>
    <w:rsid w:val="009523B0"/>
    <w:rsid w:val="009543CC"/>
    <w:rsid w:val="00957C62"/>
    <w:rsid w:val="009612D9"/>
    <w:rsid w:val="00961EF6"/>
    <w:rsid w:val="00970323"/>
    <w:rsid w:val="00987D7A"/>
    <w:rsid w:val="00992EA1"/>
    <w:rsid w:val="009A32D1"/>
    <w:rsid w:val="009A3FD9"/>
    <w:rsid w:val="009B1227"/>
    <w:rsid w:val="009B15B2"/>
    <w:rsid w:val="009B2979"/>
    <w:rsid w:val="009C488D"/>
    <w:rsid w:val="009C796F"/>
    <w:rsid w:val="009D0257"/>
    <w:rsid w:val="009D1E0D"/>
    <w:rsid w:val="009D20B6"/>
    <w:rsid w:val="009D4ABB"/>
    <w:rsid w:val="009D66B4"/>
    <w:rsid w:val="009D6A55"/>
    <w:rsid w:val="009E02E1"/>
    <w:rsid w:val="009E22D6"/>
    <w:rsid w:val="009F3270"/>
    <w:rsid w:val="009F4378"/>
    <w:rsid w:val="009F47DF"/>
    <w:rsid w:val="009F5984"/>
    <w:rsid w:val="009F64B8"/>
    <w:rsid w:val="00A046EC"/>
    <w:rsid w:val="00A05AC8"/>
    <w:rsid w:val="00A0700B"/>
    <w:rsid w:val="00A3734A"/>
    <w:rsid w:val="00A406AB"/>
    <w:rsid w:val="00A458A8"/>
    <w:rsid w:val="00A474F6"/>
    <w:rsid w:val="00A50DA8"/>
    <w:rsid w:val="00A538F0"/>
    <w:rsid w:val="00A54398"/>
    <w:rsid w:val="00A76B07"/>
    <w:rsid w:val="00A76D32"/>
    <w:rsid w:val="00A8096A"/>
    <w:rsid w:val="00A80EC0"/>
    <w:rsid w:val="00A839DC"/>
    <w:rsid w:val="00A84736"/>
    <w:rsid w:val="00A856D8"/>
    <w:rsid w:val="00A92717"/>
    <w:rsid w:val="00AA3534"/>
    <w:rsid w:val="00AB5D3D"/>
    <w:rsid w:val="00AD06C7"/>
    <w:rsid w:val="00AD1BF8"/>
    <w:rsid w:val="00AD2C6B"/>
    <w:rsid w:val="00AD44E6"/>
    <w:rsid w:val="00AD5CF6"/>
    <w:rsid w:val="00AD7175"/>
    <w:rsid w:val="00AD7F17"/>
    <w:rsid w:val="00AE1C24"/>
    <w:rsid w:val="00AE2140"/>
    <w:rsid w:val="00AE384D"/>
    <w:rsid w:val="00AE4CA2"/>
    <w:rsid w:val="00AF0B89"/>
    <w:rsid w:val="00AF2AA2"/>
    <w:rsid w:val="00AF47B6"/>
    <w:rsid w:val="00B01116"/>
    <w:rsid w:val="00B027C8"/>
    <w:rsid w:val="00B0287B"/>
    <w:rsid w:val="00B06A2F"/>
    <w:rsid w:val="00B07F00"/>
    <w:rsid w:val="00B10CB8"/>
    <w:rsid w:val="00B11857"/>
    <w:rsid w:val="00B25472"/>
    <w:rsid w:val="00B27629"/>
    <w:rsid w:val="00B32ABF"/>
    <w:rsid w:val="00B40DA5"/>
    <w:rsid w:val="00B4317C"/>
    <w:rsid w:val="00B46CE0"/>
    <w:rsid w:val="00B525F2"/>
    <w:rsid w:val="00B54535"/>
    <w:rsid w:val="00B54953"/>
    <w:rsid w:val="00B54C02"/>
    <w:rsid w:val="00B550C0"/>
    <w:rsid w:val="00B63081"/>
    <w:rsid w:val="00B65228"/>
    <w:rsid w:val="00B6698A"/>
    <w:rsid w:val="00B805A4"/>
    <w:rsid w:val="00B83A51"/>
    <w:rsid w:val="00B87229"/>
    <w:rsid w:val="00B948E7"/>
    <w:rsid w:val="00B95204"/>
    <w:rsid w:val="00BA4A7E"/>
    <w:rsid w:val="00BB3027"/>
    <w:rsid w:val="00BB5CC6"/>
    <w:rsid w:val="00BC001F"/>
    <w:rsid w:val="00BC4EA2"/>
    <w:rsid w:val="00BC5752"/>
    <w:rsid w:val="00BD1099"/>
    <w:rsid w:val="00BD5584"/>
    <w:rsid w:val="00BE7E0E"/>
    <w:rsid w:val="00BF1484"/>
    <w:rsid w:val="00BF14FE"/>
    <w:rsid w:val="00BF73A4"/>
    <w:rsid w:val="00C029F7"/>
    <w:rsid w:val="00C10821"/>
    <w:rsid w:val="00C14055"/>
    <w:rsid w:val="00C21001"/>
    <w:rsid w:val="00C214D9"/>
    <w:rsid w:val="00C215D1"/>
    <w:rsid w:val="00C250A4"/>
    <w:rsid w:val="00C26F2F"/>
    <w:rsid w:val="00C35078"/>
    <w:rsid w:val="00C354FE"/>
    <w:rsid w:val="00C40760"/>
    <w:rsid w:val="00C4213D"/>
    <w:rsid w:val="00C524B8"/>
    <w:rsid w:val="00C60416"/>
    <w:rsid w:val="00C719E4"/>
    <w:rsid w:val="00C74982"/>
    <w:rsid w:val="00C74D24"/>
    <w:rsid w:val="00C74E6D"/>
    <w:rsid w:val="00C8680D"/>
    <w:rsid w:val="00C86F1D"/>
    <w:rsid w:val="00C960F3"/>
    <w:rsid w:val="00CA0A8A"/>
    <w:rsid w:val="00CA4BF2"/>
    <w:rsid w:val="00CB2DD4"/>
    <w:rsid w:val="00CB7152"/>
    <w:rsid w:val="00CB7428"/>
    <w:rsid w:val="00CB74A7"/>
    <w:rsid w:val="00CC01A2"/>
    <w:rsid w:val="00CC462D"/>
    <w:rsid w:val="00CC4E21"/>
    <w:rsid w:val="00CC4F67"/>
    <w:rsid w:val="00CD0E2A"/>
    <w:rsid w:val="00CD1B31"/>
    <w:rsid w:val="00CE3097"/>
    <w:rsid w:val="00CE4A13"/>
    <w:rsid w:val="00CE639D"/>
    <w:rsid w:val="00D11FAB"/>
    <w:rsid w:val="00D1769C"/>
    <w:rsid w:val="00D2015A"/>
    <w:rsid w:val="00D22AAA"/>
    <w:rsid w:val="00D30585"/>
    <w:rsid w:val="00D36DAC"/>
    <w:rsid w:val="00D42C42"/>
    <w:rsid w:val="00D42DD2"/>
    <w:rsid w:val="00D4661D"/>
    <w:rsid w:val="00D475DA"/>
    <w:rsid w:val="00D51D1B"/>
    <w:rsid w:val="00D56DD6"/>
    <w:rsid w:val="00D57B32"/>
    <w:rsid w:val="00D702FE"/>
    <w:rsid w:val="00D72D63"/>
    <w:rsid w:val="00D73236"/>
    <w:rsid w:val="00D82D8D"/>
    <w:rsid w:val="00D86277"/>
    <w:rsid w:val="00D9006F"/>
    <w:rsid w:val="00D90B54"/>
    <w:rsid w:val="00D94D91"/>
    <w:rsid w:val="00D95A20"/>
    <w:rsid w:val="00DA291D"/>
    <w:rsid w:val="00DA6E4D"/>
    <w:rsid w:val="00DC1D84"/>
    <w:rsid w:val="00DC3438"/>
    <w:rsid w:val="00DC4EF9"/>
    <w:rsid w:val="00DD0182"/>
    <w:rsid w:val="00DD2593"/>
    <w:rsid w:val="00DD3DC9"/>
    <w:rsid w:val="00DE403E"/>
    <w:rsid w:val="00DE67A9"/>
    <w:rsid w:val="00DE6C6C"/>
    <w:rsid w:val="00DF23BD"/>
    <w:rsid w:val="00DF272B"/>
    <w:rsid w:val="00DF7B78"/>
    <w:rsid w:val="00E01787"/>
    <w:rsid w:val="00E0254F"/>
    <w:rsid w:val="00E03E27"/>
    <w:rsid w:val="00E15561"/>
    <w:rsid w:val="00E16A25"/>
    <w:rsid w:val="00E20504"/>
    <w:rsid w:val="00E20749"/>
    <w:rsid w:val="00E208BA"/>
    <w:rsid w:val="00E2576F"/>
    <w:rsid w:val="00E27885"/>
    <w:rsid w:val="00E31159"/>
    <w:rsid w:val="00E3765A"/>
    <w:rsid w:val="00E37EC6"/>
    <w:rsid w:val="00E43C90"/>
    <w:rsid w:val="00E51EF6"/>
    <w:rsid w:val="00E553BD"/>
    <w:rsid w:val="00E567F3"/>
    <w:rsid w:val="00E5756B"/>
    <w:rsid w:val="00E651BA"/>
    <w:rsid w:val="00E663A1"/>
    <w:rsid w:val="00E66BE8"/>
    <w:rsid w:val="00E677B6"/>
    <w:rsid w:val="00E67A13"/>
    <w:rsid w:val="00E735A2"/>
    <w:rsid w:val="00E74D26"/>
    <w:rsid w:val="00E81673"/>
    <w:rsid w:val="00E82567"/>
    <w:rsid w:val="00E9252B"/>
    <w:rsid w:val="00E92A31"/>
    <w:rsid w:val="00E93730"/>
    <w:rsid w:val="00E94A9A"/>
    <w:rsid w:val="00E95211"/>
    <w:rsid w:val="00E95B79"/>
    <w:rsid w:val="00EA078E"/>
    <w:rsid w:val="00EA32C9"/>
    <w:rsid w:val="00EA567D"/>
    <w:rsid w:val="00EB5783"/>
    <w:rsid w:val="00EB5AD8"/>
    <w:rsid w:val="00EC284A"/>
    <w:rsid w:val="00ED0AF2"/>
    <w:rsid w:val="00ED4D1C"/>
    <w:rsid w:val="00ED5D77"/>
    <w:rsid w:val="00EF53A7"/>
    <w:rsid w:val="00EF79A7"/>
    <w:rsid w:val="00EF7EE9"/>
    <w:rsid w:val="00F00200"/>
    <w:rsid w:val="00F00FF9"/>
    <w:rsid w:val="00F01C87"/>
    <w:rsid w:val="00F05C71"/>
    <w:rsid w:val="00F060FB"/>
    <w:rsid w:val="00F07BF4"/>
    <w:rsid w:val="00F12F5C"/>
    <w:rsid w:val="00F15D0E"/>
    <w:rsid w:val="00F3294A"/>
    <w:rsid w:val="00F40A34"/>
    <w:rsid w:val="00F4502A"/>
    <w:rsid w:val="00F478E6"/>
    <w:rsid w:val="00F5397A"/>
    <w:rsid w:val="00F5612E"/>
    <w:rsid w:val="00F72A19"/>
    <w:rsid w:val="00F745DB"/>
    <w:rsid w:val="00F8246B"/>
    <w:rsid w:val="00F863EC"/>
    <w:rsid w:val="00F91B35"/>
    <w:rsid w:val="00F92B6D"/>
    <w:rsid w:val="00F94588"/>
    <w:rsid w:val="00F94A82"/>
    <w:rsid w:val="00F94C10"/>
    <w:rsid w:val="00FA2030"/>
    <w:rsid w:val="00FA2D0E"/>
    <w:rsid w:val="00FA47FE"/>
    <w:rsid w:val="00FA6172"/>
    <w:rsid w:val="00FB62B3"/>
    <w:rsid w:val="00FB7B7C"/>
    <w:rsid w:val="00FC090F"/>
    <w:rsid w:val="00FC12B8"/>
    <w:rsid w:val="00FD184A"/>
    <w:rsid w:val="00FD28A7"/>
    <w:rsid w:val="00FE307A"/>
    <w:rsid w:val="00FE59AF"/>
    <w:rsid w:val="00FE7CA6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AD4825"/>
  <w15:docId w15:val="{659815DB-AD1C-4749-8FCF-82B602B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ubtitle1">
    <w:name w:val="subtitle1"/>
    <w:rsid w:val="00D702FE"/>
    <w:rPr>
      <w:b/>
      <w:bCs/>
      <w:color w:val="336699"/>
    </w:rPr>
  </w:style>
  <w:style w:type="paragraph" w:styleId="BalloonText">
    <w:name w:val="Balloon Text"/>
    <w:basedOn w:val="Normal"/>
    <w:semiHidden/>
    <w:rsid w:val="001823DB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5E0239"/>
    <w:pPr>
      <w:spacing w:before="100" w:beforeAutospacing="1" w:after="100" w:afterAutospacing="1"/>
    </w:pPr>
  </w:style>
  <w:style w:type="character" w:customStyle="1" w:styleId="s5">
    <w:name w:val="s5"/>
    <w:rsid w:val="0007226F"/>
  </w:style>
  <w:style w:type="character" w:customStyle="1" w:styleId="bumpedfont15">
    <w:name w:val="bumpedfont15"/>
    <w:rsid w:val="0007226F"/>
  </w:style>
  <w:style w:type="paragraph" w:styleId="Header">
    <w:name w:val="header"/>
    <w:basedOn w:val="Normal"/>
    <w:link w:val="HeaderChar"/>
    <w:rsid w:val="00C029F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029F7"/>
    <w:rPr>
      <w:sz w:val="24"/>
      <w:szCs w:val="24"/>
    </w:rPr>
  </w:style>
  <w:style w:type="paragraph" w:styleId="Footer">
    <w:name w:val="footer"/>
    <w:basedOn w:val="Normal"/>
    <w:link w:val="FooterChar"/>
    <w:rsid w:val="00C029F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029F7"/>
    <w:rPr>
      <w:sz w:val="24"/>
      <w:szCs w:val="24"/>
    </w:rPr>
  </w:style>
  <w:style w:type="character" w:styleId="Emphasis">
    <w:name w:val="Emphasis"/>
    <w:uiPriority w:val="20"/>
    <w:qFormat/>
    <w:rsid w:val="00E31159"/>
    <w:rPr>
      <w:b/>
      <w:bCs/>
      <w:i w:val="0"/>
      <w:iCs w:val="0"/>
    </w:rPr>
  </w:style>
  <w:style w:type="character" w:customStyle="1" w:styleId="kno-fv">
    <w:name w:val="kno-fv"/>
    <w:rsid w:val="00E31159"/>
  </w:style>
  <w:style w:type="character" w:customStyle="1" w:styleId="st1">
    <w:name w:val="st1"/>
    <w:rsid w:val="00BC001F"/>
  </w:style>
  <w:style w:type="paragraph" w:styleId="NoSpacing">
    <w:name w:val="No Spacing"/>
    <w:uiPriority w:val="1"/>
    <w:qFormat/>
    <w:rsid w:val="00E67A13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9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vboston@lifebridgehealth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mckinney@uhcc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5" Type="http://schemas.openxmlformats.org/officeDocument/2006/relationships/hyperlink" Target="http://www.lifebridgehealth.org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uhc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CAD343750B2047A2D7EBF304B04A30" ma:contentTypeVersion="2" ma:contentTypeDescription="Create a new document." ma:contentTypeScope="" ma:versionID="e4fb46e1187f7af52e733aca14aa1450">
  <xsd:schema xmlns:xsd="http://www.w3.org/2001/XMLSchema" xmlns:xs="http://www.w3.org/2001/XMLSchema" xmlns:p="http://schemas.microsoft.com/office/2006/metadata/properties" xmlns:ns2="67e7dee5-323c-4df4-b70c-03f0c3a2875b" targetNamespace="http://schemas.microsoft.com/office/2006/metadata/properties" ma:root="true" ma:fieldsID="95009702edff47dc35957d968a6c926e" ns2:_="">
    <xsd:import namespace="67e7dee5-323c-4df4-b70c-03f0c3a287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e7dee5-323c-4df4-b70c-03f0c3a287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76B98D0-0956-4475-B9FC-C1DF63120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e7dee5-323c-4df4-b70c-03f0c3a28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235D197-EA5C-451D-B0E1-3F6164F17A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A803F-B596-4B38-B84F-84333896BE5E}">
  <ds:schemaRefs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67e7dee5-323c-4df4-b70c-03f0c3a2875b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Carroll County General Hospital</Company>
  <LinksUpToDate>false</LinksUpToDate>
  <CharactersWithSpaces>4187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ssmith</dc:creator>
  <cp:lastModifiedBy>Kathryn McKinney</cp:lastModifiedBy>
  <cp:revision>2</cp:revision>
  <cp:lastPrinted>2018-01-15T17:17:00Z</cp:lastPrinted>
  <dcterms:created xsi:type="dcterms:W3CDTF">2018-01-15T17:29:00Z</dcterms:created>
  <dcterms:modified xsi:type="dcterms:W3CDTF">2018-01-15T17:29:00Z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0x010100D8CAD343750B2047A2D7EBF304B04A30</vt:lpwstr>
  </property>
</Properties>
</file>